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378" w:rsidRPr="00F05BD2" w:rsidRDefault="00F05BD2" w:rsidP="00F05BD2">
      <w:pPr>
        <w:numPr>
          <w:ilvl w:val="0"/>
          <w:numId w:val="1"/>
        </w:numPr>
      </w:pPr>
      <w:r w:rsidRPr="00F05BD2">
        <w:rPr>
          <w:b/>
          <w:bCs/>
        </w:rPr>
        <w:t xml:space="preserve">Red Flag: </w:t>
      </w:r>
      <w:r w:rsidRPr="00F05BD2">
        <w:t>While his vitals were being checked, a patient mentioned that he had stopped seeing a psychologist at the VA on his own.</w:t>
      </w:r>
    </w:p>
    <w:p w:rsidR="00B11378" w:rsidRPr="00F05BD2" w:rsidRDefault="00F05BD2" w:rsidP="00F05BD2">
      <w:pPr>
        <w:numPr>
          <w:ilvl w:val="0"/>
          <w:numId w:val="1"/>
        </w:numPr>
      </w:pPr>
      <w:r w:rsidRPr="00F05BD2">
        <w:rPr>
          <w:b/>
          <w:bCs/>
        </w:rPr>
        <w:t xml:space="preserve">Probe: </w:t>
      </w:r>
      <w:r w:rsidRPr="00F05BD2">
        <w:t>The nurse asked the patient to explain why he stopped.</w:t>
      </w:r>
    </w:p>
    <w:p w:rsidR="00B11378" w:rsidRPr="00F05BD2" w:rsidRDefault="00F05BD2" w:rsidP="00F05BD2">
      <w:pPr>
        <w:numPr>
          <w:ilvl w:val="0"/>
          <w:numId w:val="1"/>
        </w:numPr>
      </w:pPr>
      <w:r w:rsidRPr="00F05BD2">
        <w:rPr>
          <w:b/>
          <w:bCs/>
        </w:rPr>
        <w:t xml:space="preserve">Contextual Factor: </w:t>
      </w:r>
      <w:r w:rsidRPr="00F05BD2">
        <w:t>The patient replied that he believed his previous mental health provider had been racist towards him and that he was no longer comfortable with them. (Domain: Access/Attitude Towards Healthcare Provider and System)</w:t>
      </w:r>
    </w:p>
    <w:p w:rsidR="00B11378" w:rsidRPr="00F05BD2" w:rsidRDefault="00F05BD2" w:rsidP="00F05BD2">
      <w:pPr>
        <w:numPr>
          <w:ilvl w:val="0"/>
          <w:numId w:val="1"/>
        </w:numPr>
      </w:pPr>
      <w:r w:rsidRPr="00F05BD2">
        <w:rPr>
          <w:b/>
          <w:bCs/>
        </w:rPr>
        <w:t xml:space="preserve">Contextual Plan of Care Made: </w:t>
      </w:r>
      <w:r w:rsidRPr="00F05BD2">
        <w:t xml:space="preserve">The nurse responded that he could request another mental health provider </w:t>
      </w:r>
      <w:proofErr w:type="gramStart"/>
      <w:r w:rsidRPr="00F05BD2">
        <w:t>in order to</w:t>
      </w:r>
      <w:proofErr w:type="gramEnd"/>
      <w:r w:rsidRPr="00F05BD2">
        <w:t xml:space="preserve"> find one that he could have a better relationship with.  </w:t>
      </w:r>
    </w:p>
    <w:p w:rsidR="008C06A5" w:rsidRDefault="008C06A5"/>
    <w:p w:rsidR="00F05BD2" w:rsidRDefault="00F05BD2"/>
    <w:p w:rsidR="00797522" w:rsidRPr="00444952" w:rsidRDefault="00444952" w:rsidP="00444952">
      <w:pPr>
        <w:numPr>
          <w:ilvl w:val="0"/>
          <w:numId w:val="2"/>
        </w:numPr>
      </w:pPr>
      <w:r w:rsidRPr="00444952">
        <w:rPr>
          <w:b/>
          <w:bCs/>
        </w:rPr>
        <w:t>Red Flag:</w:t>
      </w:r>
      <w:r w:rsidRPr="00444952">
        <w:t xml:space="preserve">  When the provider recommended the patient go to the pain clinic, he declined, saying he didn’t want to do that. </w:t>
      </w:r>
    </w:p>
    <w:p w:rsidR="00797522" w:rsidRPr="00444952" w:rsidRDefault="00444952" w:rsidP="00444952">
      <w:pPr>
        <w:numPr>
          <w:ilvl w:val="0"/>
          <w:numId w:val="2"/>
        </w:numPr>
      </w:pPr>
      <w:r w:rsidRPr="00444952">
        <w:rPr>
          <w:b/>
          <w:bCs/>
        </w:rPr>
        <w:t>Probe</w:t>
      </w:r>
      <w:r w:rsidRPr="00444952">
        <w:t>:  The provider asked him why.</w:t>
      </w:r>
    </w:p>
    <w:p w:rsidR="00797522" w:rsidRPr="00444952" w:rsidRDefault="00444952" w:rsidP="00444952">
      <w:pPr>
        <w:numPr>
          <w:ilvl w:val="0"/>
          <w:numId w:val="2"/>
        </w:numPr>
      </w:pPr>
      <w:r w:rsidRPr="00444952">
        <w:rPr>
          <w:b/>
          <w:bCs/>
        </w:rPr>
        <w:t>Contextual Factor:</w:t>
      </w:r>
      <w:r w:rsidRPr="00444952">
        <w:t xml:space="preserve">  During the discussion, the patient revealed that 10 years earlier he’d been to that clinic and interacted with a pain care physician he didn’t like and who wasn’t helpful. (Domain: Attitude Towards Health Provider and System)</w:t>
      </w:r>
    </w:p>
    <w:p w:rsidR="00797522" w:rsidRPr="00444952" w:rsidRDefault="00444952" w:rsidP="00444952">
      <w:pPr>
        <w:numPr>
          <w:ilvl w:val="0"/>
          <w:numId w:val="2"/>
        </w:numPr>
      </w:pPr>
      <w:r w:rsidRPr="00444952">
        <w:rPr>
          <w:b/>
          <w:bCs/>
        </w:rPr>
        <w:t>Contextual Plan of Care:</w:t>
      </w:r>
      <w:r w:rsidRPr="00444952">
        <w:t xml:space="preserve">  The provider acknowledged his feelings but suggested that a lot had changed in 10 years and, if the same physician were there and he didn’t want to see him, he’d assist with finding another doctor. The patient agreed to give it a try.  </w:t>
      </w:r>
    </w:p>
    <w:p w:rsidR="00F05BD2" w:rsidRDefault="00F05BD2"/>
    <w:p w:rsidR="00E81362" w:rsidRDefault="00E81362"/>
    <w:p w:rsidR="00000000" w:rsidRPr="00E81362" w:rsidRDefault="00E81362" w:rsidP="00E81362">
      <w:pPr>
        <w:numPr>
          <w:ilvl w:val="0"/>
          <w:numId w:val="3"/>
        </w:numPr>
      </w:pPr>
      <w:r w:rsidRPr="00E81362">
        <w:rPr>
          <w:b/>
          <w:bCs/>
        </w:rPr>
        <w:t>Red Flag:</w:t>
      </w:r>
      <w:r w:rsidRPr="00E81362">
        <w:t xml:space="preserve">  A patient with mobility issues said he didn’t want to return to physical therapy.</w:t>
      </w:r>
    </w:p>
    <w:p w:rsidR="00000000" w:rsidRPr="00E81362" w:rsidRDefault="00E81362" w:rsidP="00E81362">
      <w:pPr>
        <w:numPr>
          <w:ilvl w:val="0"/>
          <w:numId w:val="3"/>
        </w:numPr>
      </w:pPr>
      <w:r w:rsidRPr="00E81362">
        <w:rPr>
          <w:b/>
          <w:bCs/>
        </w:rPr>
        <w:t xml:space="preserve">Probe: </w:t>
      </w:r>
      <w:r>
        <w:t>The provider</w:t>
      </w:r>
      <w:bookmarkStart w:id="0" w:name="_GoBack"/>
      <w:bookmarkEnd w:id="0"/>
      <w:r w:rsidRPr="00E81362">
        <w:t xml:space="preserve"> asked the patient why.</w:t>
      </w:r>
    </w:p>
    <w:p w:rsidR="00000000" w:rsidRPr="00E81362" w:rsidRDefault="00E81362" w:rsidP="00E81362">
      <w:pPr>
        <w:numPr>
          <w:ilvl w:val="0"/>
          <w:numId w:val="3"/>
        </w:numPr>
      </w:pPr>
      <w:r w:rsidRPr="00E81362">
        <w:rPr>
          <w:b/>
          <w:bCs/>
        </w:rPr>
        <w:t>Contextual Factor:</w:t>
      </w:r>
      <w:r w:rsidRPr="00E81362">
        <w:t xml:space="preserve">  The patient replied that he </w:t>
      </w:r>
      <w:r w:rsidRPr="00E81362">
        <w:t>didn’t like the physical therapist he’d seen, who he thought was just “running out the clock.” He also said that it was difficult for him to make the trip to the VA so often. (Domain: Access/Attitude Towards Healthcare Provider and System)</w:t>
      </w:r>
    </w:p>
    <w:p w:rsidR="00000000" w:rsidRPr="00E81362" w:rsidRDefault="00E81362" w:rsidP="00E81362">
      <w:pPr>
        <w:numPr>
          <w:ilvl w:val="0"/>
          <w:numId w:val="3"/>
        </w:numPr>
      </w:pPr>
      <w:r w:rsidRPr="00E81362">
        <w:rPr>
          <w:b/>
          <w:bCs/>
        </w:rPr>
        <w:t>Contextual Plan of Care:</w:t>
      </w:r>
      <w:r w:rsidRPr="00E81362">
        <w:t xml:space="preserve">  They discussed and decided </w:t>
      </w:r>
      <w:proofErr w:type="gramStart"/>
      <w:r w:rsidRPr="00E81362">
        <w:t>looking</w:t>
      </w:r>
      <w:proofErr w:type="gramEnd"/>
      <w:r w:rsidRPr="00E81362">
        <w:t xml:space="preserve"> into having the patient request another physical therapist, and arranging his</w:t>
      </w:r>
      <w:r w:rsidRPr="00E81362">
        <w:t xml:space="preserve"> other appointments to occur on the same day as his PT.</w:t>
      </w:r>
    </w:p>
    <w:p w:rsidR="00E81362" w:rsidRDefault="00E81362"/>
    <w:sectPr w:rsidR="00E81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35C6"/>
    <w:multiLevelType w:val="hybridMultilevel"/>
    <w:tmpl w:val="5CA48C34"/>
    <w:lvl w:ilvl="0" w:tplc="350435BA">
      <w:start w:val="1"/>
      <w:numFmt w:val="bullet"/>
      <w:lvlText w:val="•"/>
      <w:lvlJc w:val="left"/>
      <w:pPr>
        <w:tabs>
          <w:tab w:val="num" w:pos="720"/>
        </w:tabs>
        <w:ind w:left="720" w:hanging="360"/>
      </w:pPr>
      <w:rPr>
        <w:rFonts w:ascii="Arial" w:hAnsi="Arial" w:hint="default"/>
      </w:rPr>
    </w:lvl>
    <w:lvl w:ilvl="1" w:tplc="98D47378" w:tentative="1">
      <w:start w:val="1"/>
      <w:numFmt w:val="bullet"/>
      <w:lvlText w:val="•"/>
      <w:lvlJc w:val="left"/>
      <w:pPr>
        <w:tabs>
          <w:tab w:val="num" w:pos="1440"/>
        </w:tabs>
        <w:ind w:left="1440" w:hanging="360"/>
      </w:pPr>
      <w:rPr>
        <w:rFonts w:ascii="Arial" w:hAnsi="Arial" w:hint="default"/>
      </w:rPr>
    </w:lvl>
    <w:lvl w:ilvl="2" w:tplc="4A283D84" w:tentative="1">
      <w:start w:val="1"/>
      <w:numFmt w:val="bullet"/>
      <w:lvlText w:val="•"/>
      <w:lvlJc w:val="left"/>
      <w:pPr>
        <w:tabs>
          <w:tab w:val="num" w:pos="2160"/>
        </w:tabs>
        <w:ind w:left="2160" w:hanging="360"/>
      </w:pPr>
      <w:rPr>
        <w:rFonts w:ascii="Arial" w:hAnsi="Arial" w:hint="default"/>
      </w:rPr>
    </w:lvl>
    <w:lvl w:ilvl="3" w:tplc="800A7596" w:tentative="1">
      <w:start w:val="1"/>
      <w:numFmt w:val="bullet"/>
      <w:lvlText w:val="•"/>
      <w:lvlJc w:val="left"/>
      <w:pPr>
        <w:tabs>
          <w:tab w:val="num" w:pos="2880"/>
        </w:tabs>
        <w:ind w:left="2880" w:hanging="360"/>
      </w:pPr>
      <w:rPr>
        <w:rFonts w:ascii="Arial" w:hAnsi="Arial" w:hint="default"/>
      </w:rPr>
    </w:lvl>
    <w:lvl w:ilvl="4" w:tplc="8EC82156" w:tentative="1">
      <w:start w:val="1"/>
      <w:numFmt w:val="bullet"/>
      <w:lvlText w:val="•"/>
      <w:lvlJc w:val="left"/>
      <w:pPr>
        <w:tabs>
          <w:tab w:val="num" w:pos="3600"/>
        </w:tabs>
        <w:ind w:left="3600" w:hanging="360"/>
      </w:pPr>
      <w:rPr>
        <w:rFonts w:ascii="Arial" w:hAnsi="Arial" w:hint="default"/>
      </w:rPr>
    </w:lvl>
    <w:lvl w:ilvl="5" w:tplc="4E941DDA" w:tentative="1">
      <w:start w:val="1"/>
      <w:numFmt w:val="bullet"/>
      <w:lvlText w:val="•"/>
      <w:lvlJc w:val="left"/>
      <w:pPr>
        <w:tabs>
          <w:tab w:val="num" w:pos="4320"/>
        </w:tabs>
        <w:ind w:left="4320" w:hanging="360"/>
      </w:pPr>
      <w:rPr>
        <w:rFonts w:ascii="Arial" w:hAnsi="Arial" w:hint="default"/>
      </w:rPr>
    </w:lvl>
    <w:lvl w:ilvl="6" w:tplc="7F58B732" w:tentative="1">
      <w:start w:val="1"/>
      <w:numFmt w:val="bullet"/>
      <w:lvlText w:val="•"/>
      <w:lvlJc w:val="left"/>
      <w:pPr>
        <w:tabs>
          <w:tab w:val="num" w:pos="5040"/>
        </w:tabs>
        <w:ind w:left="5040" w:hanging="360"/>
      </w:pPr>
      <w:rPr>
        <w:rFonts w:ascii="Arial" w:hAnsi="Arial" w:hint="default"/>
      </w:rPr>
    </w:lvl>
    <w:lvl w:ilvl="7" w:tplc="8518654C" w:tentative="1">
      <w:start w:val="1"/>
      <w:numFmt w:val="bullet"/>
      <w:lvlText w:val="•"/>
      <w:lvlJc w:val="left"/>
      <w:pPr>
        <w:tabs>
          <w:tab w:val="num" w:pos="5760"/>
        </w:tabs>
        <w:ind w:left="5760" w:hanging="360"/>
      </w:pPr>
      <w:rPr>
        <w:rFonts w:ascii="Arial" w:hAnsi="Arial" w:hint="default"/>
      </w:rPr>
    </w:lvl>
    <w:lvl w:ilvl="8" w:tplc="B55E68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74A767B"/>
    <w:multiLevelType w:val="hybridMultilevel"/>
    <w:tmpl w:val="20E0BB80"/>
    <w:lvl w:ilvl="0" w:tplc="C4E8A040">
      <w:start w:val="1"/>
      <w:numFmt w:val="bullet"/>
      <w:lvlText w:val="•"/>
      <w:lvlJc w:val="left"/>
      <w:pPr>
        <w:tabs>
          <w:tab w:val="num" w:pos="720"/>
        </w:tabs>
        <w:ind w:left="720" w:hanging="360"/>
      </w:pPr>
      <w:rPr>
        <w:rFonts w:ascii="Arial" w:hAnsi="Arial" w:hint="default"/>
      </w:rPr>
    </w:lvl>
    <w:lvl w:ilvl="1" w:tplc="3F26FC14" w:tentative="1">
      <w:start w:val="1"/>
      <w:numFmt w:val="bullet"/>
      <w:lvlText w:val="•"/>
      <w:lvlJc w:val="left"/>
      <w:pPr>
        <w:tabs>
          <w:tab w:val="num" w:pos="1440"/>
        </w:tabs>
        <w:ind w:left="1440" w:hanging="360"/>
      </w:pPr>
      <w:rPr>
        <w:rFonts w:ascii="Arial" w:hAnsi="Arial" w:hint="default"/>
      </w:rPr>
    </w:lvl>
    <w:lvl w:ilvl="2" w:tplc="1E3EBBB2" w:tentative="1">
      <w:start w:val="1"/>
      <w:numFmt w:val="bullet"/>
      <w:lvlText w:val="•"/>
      <w:lvlJc w:val="left"/>
      <w:pPr>
        <w:tabs>
          <w:tab w:val="num" w:pos="2160"/>
        </w:tabs>
        <w:ind w:left="2160" w:hanging="360"/>
      </w:pPr>
      <w:rPr>
        <w:rFonts w:ascii="Arial" w:hAnsi="Arial" w:hint="default"/>
      </w:rPr>
    </w:lvl>
    <w:lvl w:ilvl="3" w:tplc="539863F0" w:tentative="1">
      <w:start w:val="1"/>
      <w:numFmt w:val="bullet"/>
      <w:lvlText w:val="•"/>
      <w:lvlJc w:val="left"/>
      <w:pPr>
        <w:tabs>
          <w:tab w:val="num" w:pos="2880"/>
        </w:tabs>
        <w:ind w:left="2880" w:hanging="360"/>
      </w:pPr>
      <w:rPr>
        <w:rFonts w:ascii="Arial" w:hAnsi="Arial" w:hint="default"/>
      </w:rPr>
    </w:lvl>
    <w:lvl w:ilvl="4" w:tplc="5B426A02" w:tentative="1">
      <w:start w:val="1"/>
      <w:numFmt w:val="bullet"/>
      <w:lvlText w:val="•"/>
      <w:lvlJc w:val="left"/>
      <w:pPr>
        <w:tabs>
          <w:tab w:val="num" w:pos="3600"/>
        </w:tabs>
        <w:ind w:left="3600" w:hanging="360"/>
      </w:pPr>
      <w:rPr>
        <w:rFonts w:ascii="Arial" w:hAnsi="Arial" w:hint="default"/>
      </w:rPr>
    </w:lvl>
    <w:lvl w:ilvl="5" w:tplc="4BB86972" w:tentative="1">
      <w:start w:val="1"/>
      <w:numFmt w:val="bullet"/>
      <w:lvlText w:val="•"/>
      <w:lvlJc w:val="left"/>
      <w:pPr>
        <w:tabs>
          <w:tab w:val="num" w:pos="4320"/>
        </w:tabs>
        <w:ind w:left="4320" w:hanging="360"/>
      </w:pPr>
      <w:rPr>
        <w:rFonts w:ascii="Arial" w:hAnsi="Arial" w:hint="default"/>
      </w:rPr>
    </w:lvl>
    <w:lvl w:ilvl="6" w:tplc="D9123790" w:tentative="1">
      <w:start w:val="1"/>
      <w:numFmt w:val="bullet"/>
      <w:lvlText w:val="•"/>
      <w:lvlJc w:val="left"/>
      <w:pPr>
        <w:tabs>
          <w:tab w:val="num" w:pos="5040"/>
        </w:tabs>
        <w:ind w:left="5040" w:hanging="360"/>
      </w:pPr>
      <w:rPr>
        <w:rFonts w:ascii="Arial" w:hAnsi="Arial" w:hint="default"/>
      </w:rPr>
    </w:lvl>
    <w:lvl w:ilvl="7" w:tplc="D892192C" w:tentative="1">
      <w:start w:val="1"/>
      <w:numFmt w:val="bullet"/>
      <w:lvlText w:val="•"/>
      <w:lvlJc w:val="left"/>
      <w:pPr>
        <w:tabs>
          <w:tab w:val="num" w:pos="5760"/>
        </w:tabs>
        <w:ind w:left="5760" w:hanging="360"/>
      </w:pPr>
      <w:rPr>
        <w:rFonts w:ascii="Arial" w:hAnsi="Arial" w:hint="default"/>
      </w:rPr>
    </w:lvl>
    <w:lvl w:ilvl="8" w:tplc="FF40F4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32A0C7E"/>
    <w:multiLevelType w:val="hybridMultilevel"/>
    <w:tmpl w:val="F59E4730"/>
    <w:lvl w:ilvl="0" w:tplc="4E0C7CA0">
      <w:start w:val="1"/>
      <w:numFmt w:val="bullet"/>
      <w:lvlText w:val="•"/>
      <w:lvlJc w:val="left"/>
      <w:pPr>
        <w:tabs>
          <w:tab w:val="num" w:pos="720"/>
        </w:tabs>
        <w:ind w:left="720" w:hanging="360"/>
      </w:pPr>
      <w:rPr>
        <w:rFonts w:ascii="Arial" w:hAnsi="Arial" w:hint="default"/>
      </w:rPr>
    </w:lvl>
    <w:lvl w:ilvl="1" w:tplc="A1780166" w:tentative="1">
      <w:start w:val="1"/>
      <w:numFmt w:val="bullet"/>
      <w:lvlText w:val="•"/>
      <w:lvlJc w:val="left"/>
      <w:pPr>
        <w:tabs>
          <w:tab w:val="num" w:pos="1440"/>
        </w:tabs>
        <w:ind w:left="1440" w:hanging="360"/>
      </w:pPr>
      <w:rPr>
        <w:rFonts w:ascii="Arial" w:hAnsi="Arial" w:hint="default"/>
      </w:rPr>
    </w:lvl>
    <w:lvl w:ilvl="2" w:tplc="E23811A8" w:tentative="1">
      <w:start w:val="1"/>
      <w:numFmt w:val="bullet"/>
      <w:lvlText w:val="•"/>
      <w:lvlJc w:val="left"/>
      <w:pPr>
        <w:tabs>
          <w:tab w:val="num" w:pos="2160"/>
        </w:tabs>
        <w:ind w:left="2160" w:hanging="360"/>
      </w:pPr>
      <w:rPr>
        <w:rFonts w:ascii="Arial" w:hAnsi="Arial" w:hint="default"/>
      </w:rPr>
    </w:lvl>
    <w:lvl w:ilvl="3" w:tplc="AE544F9A" w:tentative="1">
      <w:start w:val="1"/>
      <w:numFmt w:val="bullet"/>
      <w:lvlText w:val="•"/>
      <w:lvlJc w:val="left"/>
      <w:pPr>
        <w:tabs>
          <w:tab w:val="num" w:pos="2880"/>
        </w:tabs>
        <w:ind w:left="2880" w:hanging="360"/>
      </w:pPr>
      <w:rPr>
        <w:rFonts w:ascii="Arial" w:hAnsi="Arial" w:hint="default"/>
      </w:rPr>
    </w:lvl>
    <w:lvl w:ilvl="4" w:tplc="2F9CEE3E" w:tentative="1">
      <w:start w:val="1"/>
      <w:numFmt w:val="bullet"/>
      <w:lvlText w:val="•"/>
      <w:lvlJc w:val="left"/>
      <w:pPr>
        <w:tabs>
          <w:tab w:val="num" w:pos="3600"/>
        </w:tabs>
        <w:ind w:left="3600" w:hanging="360"/>
      </w:pPr>
      <w:rPr>
        <w:rFonts w:ascii="Arial" w:hAnsi="Arial" w:hint="default"/>
      </w:rPr>
    </w:lvl>
    <w:lvl w:ilvl="5" w:tplc="3E0A62BC" w:tentative="1">
      <w:start w:val="1"/>
      <w:numFmt w:val="bullet"/>
      <w:lvlText w:val="•"/>
      <w:lvlJc w:val="left"/>
      <w:pPr>
        <w:tabs>
          <w:tab w:val="num" w:pos="4320"/>
        </w:tabs>
        <w:ind w:left="4320" w:hanging="360"/>
      </w:pPr>
      <w:rPr>
        <w:rFonts w:ascii="Arial" w:hAnsi="Arial" w:hint="default"/>
      </w:rPr>
    </w:lvl>
    <w:lvl w:ilvl="6" w:tplc="2F3A4AC8" w:tentative="1">
      <w:start w:val="1"/>
      <w:numFmt w:val="bullet"/>
      <w:lvlText w:val="•"/>
      <w:lvlJc w:val="left"/>
      <w:pPr>
        <w:tabs>
          <w:tab w:val="num" w:pos="5040"/>
        </w:tabs>
        <w:ind w:left="5040" w:hanging="360"/>
      </w:pPr>
      <w:rPr>
        <w:rFonts w:ascii="Arial" w:hAnsi="Arial" w:hint="default"/>
      </w:rPr>
    </w:lvl>
    <w:lvl w:ilvl="7" w:tplc="51E2C0BA" w:tentative="1">
      <w:start w:val="1"/>
      <w:numFmt w:val="bullet"/>
      <w:lvlText w:val="•"/>
      <w:lvlJc w:val="left"/>
      <w:pPr>
        <w:tabs>
          <w:tab w:val="num" w:pos="5760"/>
        </w:tabs>
        <w:ind w:left="5760" w:hanging="360"/>
      </w:pPr>
      <w:rPr>
        <w:rFonts w:ascii="Arial" w:hAnsi="Arial" w:hint="default"/>
      </w:rPr>
    </w:lvl>
    <w:lvl w:ilvl="8" w:tplc="41FCB22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4448B8"/>
    <w:rsid w:val="00444952"/>
    <w:rsid w:val="00797522"/>
    <w:rsid w:val="008C06A5"/>
    <w:rsid w:val="00B11378"/>
    <w:rsid w:val="00E81362"/>
    <w:rsid w:val="00F0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2FCD"/>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449497">
      <w:bodyDiv w:val="1"/>
      <w:marLeft w:val="0"/>
      <w:marRight w:val="0"/>
      <w:marTop w:val="0"/>
      <w:marBottom w:val="0"/>
      <w:divBdr>
        <w:top w:val="none" w:sz="0" w:space="0" w:color="auto"/>
        <w:left w:val="none" w:sz="0" w:space="0" w:color="auto"/>
        <w:bottom w:val="none" w:sz="0" w:space="0" w:color="auto"/>
        <w:right w:val="none" w:sz="0" w:space="0" w:color="auto"/>
      </w:divBdr>
      <w:divsChild>
        <w:div w:id="1744141586">
          <w:marLeft w:val="547"/>
          <w:marRight w:val="0"/>
          <w:marTop w:val="106"/>
          <w:marBottom w:val="0"/>
          <w:divBdr>
            <w:top w:val="none" w:sz="0" w:space="0" w:color="auto"/>
            <w:left w:val="none" w:sz="0" w:space="0" w:color="auto"/>
            <w:bottom w:val="none" w:sz="0" w:space="0" w:color="auto"/>
            <w:right w:val="none" w:sz="0" w:space="0" w:color="auto"/>
          </w:divBdr>
        </w:div>
        <w:div w:id="1017652927">
          <w:marLeft w:val="547"/>
          <w:marRight w:val="0"/>
          <w:marTop w:val="106"/>
          <w:marBottom w:val="0"/>
          <w:divBdr>
            <w:top w:val="none" w:sz="0" w:space="0" w:color="auto"/>
            <w:left w:val="none" w:sz="0" w:space="0" w:color="auto"/>
            <w:bottom w:val="none" w:sz="0" w:space="0" w:color="auto"/>
            <w:right w:val="none" w:sz="0" w:space="0" w:color="auto"/>
          </w:divBdr>
        </w:div>
        <w:div w:id="1256523127">
          <w:marLeft w:val="547"/>
          <w:marRight w:val="0"/>
          <w:marTop w:val="106"/>
          <w:marBottom w:val="0"/>
          <w:divBdr>
            <w:top w:val="none" w:sz="0" w:space="0" w:color="auto"/>
            <w:left w:val="none" w:sz="0" w:space="0" w:color="auto"/>
            <w:bottom w:val="none" w:sz="0" w:space="0" w:color="auto"/>
            <w:right w:val="none" w:sz="0" w:space="0" w:color="auto"/>
          </w:divBdr>
        </w:div>
        <w:div w:id="115950434">
          <w:marLeft w:val="547"/>
          <w:marRight w:val="0"/>
          <w:marTop w:val="106"/>
          <w:marBottom w:val="0"/>
          <w:divBdr>
            <w:top w:val="none" w:sz="0" w:space="0" w:color="auto"/>
            <w:left w:val="none" w:sz="0" w:space="0" w:color="auto"/>
            <w:bottom w:val="none" w:sz="0" w:space="0" w:color="auto"/>
            <w:right w:val="none" w:sz="0" w:space="0" w:color="auto"/>
          </w:divBdr>
        </w:div>
      </w:divsChild>
    </w:div>
    <w:div w:id="1162313009">
      <w:bodyDiv w:val="1"/>
      <w:marLeft w:val="0"/>
      <w:marRight w:val="0"/>
      <w:marTop w:val="0"/>
      <w:marBottom w:val="0"/>
      <w:divBdr>
        <w:top w:val="none" w:sz="0" w:space="0" w:color="auto"/>
        <w:left w:val="none" w:sz="0" w:space="0" w:color="auto"/>
        <w:bottom w:val="none" w:sz="0" w:space="0" w:color="auto"/>
        <w:right w:val="none" w:sz="0" w:space="0" w:color="auto"/>
      </w:divBdr>
      <w:divsChild>
        <w:div w:id="650060500">
          <w:marLeft w:val="547"/>
          <w:marRight w:val="0"/>
          <w:marTop w:val="106"/>
          <w:marBottom w:val="0"/>
          <w:divBdr>
            <w:top w:val="none" w:sz="0" w:space="0" w:color="auto"/>
            <w:left w:val="none" w:sz="0" w:space="0" w:color="auto"/>
            <w:bottom w:val="none" w:sz="0" w:space="0" w:color="auto"/>
            <w:right w:val="none" w:sz="0" w:space="0" w:color="auto"/>
          </w:divBdr>
        </w:div>
        <w:div w:id="663815">
          <w:marLeft w:val="547"/>
          <w:marRight w:val="0"/>
          <w:marTop w:val="106"/>
          <w:marBottom w:val="0"/>
          <w:divBdr>
            <w:top w:val="none" w:sz="0" w:space="0" w:color="auto"/>
            <w:left w:val="none" w:sz="0" w:space="0" w:color="auto"/>
            <w:bottom w:val="none" w:sz="0" w:space="0" w:color="auto"/>
            <w:right w:val="none" w:sz="0" w:space="0" w:color="auto"/>
          </w:divBdr>
        </w:div>
        <w:div w:id="1513302477">
          <w:marLeft w:val="547"/>
          <w:marRight w:val="0"/>
          <w:marTop w:val="106"/>
          <w:marBottom w:val="0"/>
          <w:divBdr>
            <w:top w:val="none" w:sz="0" w:space="0" w:color="auto"/>
            <w:left w:val="none" w:sz="0" w:space="0" w:color="auto"/>
            <w:bottom w:val="none" w:sz="0" w:space="0" w:color="auto"/>
            <w:right w:val="none" w:sz="0" w:space="0" w:color="auto"/>
          </w:divBdr>
        </w:div>
        <w:div w:id="208423296">
          <w:marLeft w:val="547"/>
          <w:marRight w:val="0"/>
          <w:marTop w:val="106"/>
          <w:marBottom w:val="0"/>
          <w:divBdr>
            <w:top w:val="none" w:sz="0" w:space="0" w:color="auto"/>
            <w:left w:val="none" w:sz="0" w:space="0" w:color="auto"/>
            <w:bottom w:val="none" w:sz="0" w:space="0" w:color="auto"/>
            <w:right w:val="none" w:sz="0" w:space="0" w:color="auto"/>
          </w:divBdr>
        </w:div>
      </w:divsChild>
    </w:div>
    <w:div w:id="2105418610">
      <w:bodyDiv w:val="1"/>
      <w:marLeft w:val="0"/>
      <w:marRight w:val="0"/>
      <w:marTop w:val="0"/>
      <w:marBottom w:val="0"/>
      <w:divBdr>
        <w:top w:val="none" w:sz="0" w:space="0" w:color="auto"/>
        <w:left w:val="none" w:sz="0" w:space="0" w:color="auto"/>
        <w:bottom w:val="none" w:sz="0" w:space="0" w:color="auto"/>
        <w:right w:val="none" w:sz="0" w:space="0" w:color="auto"/>
      </w:divBdr>
      <w:divsChild>
        <w:div w:id="437337478">
          <w:marLeft w:val="547"/>
          <w:marRight w:val="0"/>
          <w:marTop w:val="106"/>
          <w:marBottom w:val="0"/>
          <w:divBdr>
            <w:top w:val="none" w:sz="0" w:space="0" w:color="auto"/>
            <w:left w:val="none" w:sz="0" w:space="0" w:color="auto"/>
            <w:bottom w:val="none" w:sz="0" w:space="0" w:color="auto"/>
            <w:right w:val="none" w:sz="0" w:space="0" w:color="auto"/>
          </w:divBdr>
        </w:div>
        <w:div w:id="978000809">
          <w:marLeft w:val="547"/>
          <w:marRight w:val="0"/>
          <w:marTop w:val="106"/>
          <w:marBottom w:val="0"/>
          <w:divBdr>
            <w:top w:val="none" w:sz="0" w:space="0" w:color="auto"/>
            <w:left w:val="none" w:sz="0" w:space="0" w:color="auto"/>
            <w:bottom w:val="none" w:sz="0" w:space="0" w:color="auto"/>
            <w:right w:val="none" w:sz="0" w:space="0" w:color="auto"/>
          </w:divBdr>
        </w:div>
        <w:div w:id="1346249895">
          <w:marLeft w:val="547"/>
          <w:marRight w:val="0"/>
          <w:marTop w:val="106"/>
          <w:marBottom w:val="0"/>
          <w:divBdr>
            <w:top w:val="none" w:sz="0" w:space="0" w:color="auto"/>
            <w:left w:val="none" w:sz="0" w:space="0" w:color="auto"/>
            <w:bottom w:val="none" w:sz="0" w:space="0" w:color="auto"/>
            <w:right w:val="none" w:sz="0" w:space="0" w:color="auto"/>
          </w:divBdr>
        </w:div>
        <w:div w:id="97263700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4</cp:revision>
  <dcterms:created xsi:type="dcterms:W3CDTF">2019-01-15T13:26:00Z</dcterms:created>
  <dcterms:modified xsi:type="dcterms:W3CDTF">2019-01-18T16:15:00Z</dcterms:modified>
</cp:coreProperties>
</file>