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D7B" w:rsidRPr="009808DC" w:rsidRDefault="009808DC" w:rsidP="009808DC">
      <w:pPr>
        <w:numPr>
          <w:ilvl w:val="0"/>
          <w:numId w:val="1"/>
        </w:numPr>
      </w:pPr>
      <w:r w:rsidRPr="009808DC">
        <w:rPr>
          <w:b/>
          <w:bCs/>
        </w:rPr>
        <w:t>Red Flag:</w:t>
      </w:r>
      <w:r w:rsidRPr="009808DC">
        <w:t xml:space="preserve">  The patient declined the flu shot.</w:t>
      </w:r>
    </w:p>
    <w:p w:rsidR="009B6D7B" w:rsidRPr="009808DC" w:rsidRDefault="009808DC" w:rsidP="009808DC">
      <w:pPr>
        <w:numPr>
          <w:ilvl w:val="0"/>
          <w:numId w:val="1"/>
        </w:numPr>
      </w:pPr>
      <w:r w:rsidRPr="009808DC">
        <w:rPr>
          <w:b/>
          <w:bCs/>
        </w:rPr>
        <w:t>Probe</w:t>
      </w:r>
      <w:r w:rsidRPr="009808DC">
        <w:t>:  The provider asked the patient, “What are your concerns, just so I understand?”</w:t>
      </w:r>
    </w:p>
    <w:p w:rsidR="009B6D7B" w:rsidRPr="009808DC" w:rsidRDefault="009808DC" w:rsidP="009808DC">
      <w:pPr>
        <w:numPr>
          <w:ilvl w:val="0"/>
          <w:numId w:val="1"/>
        </w:numPr>
      </w:pPr>
      <w:r w:rsidRPr="009808DC">
        <w:rPr>
          <w:b/>
          <w:bCs/>
        </w:rPr>
        <w:t>Contextual Factor:</w:t>
      </w:r>
      <w:r w:rsidRPr="009808DC">
        <w:t xml:space="preserve">  The patient responded that he really hated needles. (Emotional State Domain)</w:t>
      </w:r>
    </w:p>
    <w:p w:rsidR="009B6D7B" w:rsidRPr="009808DC" w:rsidRDefault="009808DC" w:rsidP="009808DC">
      <w:pPr>
        <w:numPr>
          <w:ilvl w:val="0"/>
          <w:numId w:val="1"/>
        </w:numPr>
      </w:pPr>
      <w:r w:rsidRPr="009808DC">
        <w:rPr>
          <w:b/>
          <w:bCs/>
        </w:rPr>
        <w:t>Contextual Plan of Care:</w:t>
      </w:r>
      <w:r w:rsidRPr="009808DC">
        <w:t xml:space="preserve">  The provider noted that the patient did comply with getting blood work. The patient agreed that he could get himself prepared for needles with some notice. The provider then addressed the patient’s concerns by recommending he get his flu shot on a day when he would be prepared for needles. The patient agreed that he would get the shot next time he was scheduled for labs. </w:t>
      </w:r>
    </w:p>
    <w:p w:rsidR="008C06A5" w:rsidRDefault="008C06A5"/>
    <w:p w:rsidR="00170CA7" w:rsidRPr="00D50549" w:rsidRDefault="00D50549" w:rsidP="00D50549">
      <w:pPr>
        <w:numPr>
          <w:ilvl w:val="0"/>
          <w:numId w:val="2"/>
        </w:numPr>
      </w:pPr>
      <w:r w:rsidRPr="00D50549">
        <w:rPr>
          <w:b/>
          <w:bCs/>
        </w:rPr>
        <w:t xml:space="preserve">Red Flag:  </w:t>
      </w:r>
      <w:r w:rsidRPr="00D50549">
        <w:t xml:space="preserve">The patient was referred by his physician for assistance managing poorly controlled diabetes. The patient stated that he was not taking his insulin with meals as prescribed. </w:t>
      </w:r>
    </w:p>
    <w:p w:rsidR="00170CA7" w:rsidRPr="00D50549" w:rsidRDefault="00D50549" w:rsidP="00D50549">
      <w:pPr>
        <w:numPr>
          <w:ilvl w:val="0"/>
          <w:numId w:val="2"/>
        </w:numPr>
      </w:pPr>
      <w:r w:rsidRPr="00D50549">
        <w:rPr>
          <w:b/>
          <w:bCs/>
        </w:rPr>
        <w:t xml:space="preserve">Probe:  </w:t>
      </w:r>
      <w:r w:rsidRPr="00D50549">
        <w:t>The pharmacist asked the patient to explain what was preventing him from taking his insulin with meals.</w:t>
      </w:r>
    </w:p>
    <w:p w:rsidR="00170CA7" w:rsidRPr="00D50549" w:rsidRDefault="00D50549" w:rsidP="00D50549">
      <w:pPr>
        <w:numPr>
          <w:ilvl w:val="0"/>
          <w:numId w:val="2"/>
        </w:numPr>
      </w:pPr>
      <w:r w:rsidRPr="00D50549">
        <w:rPr>
          <w:b/>
          <w:bCs/>
        </w:rPr>
        <w:t xml:space="preserve">Contextual Factor: </w:t>
      </w:r>
      <w:r w:rsidRPr="00D50549">
        <w:t>The patient stated that he was embarrassed to take his insulin in public, as he felt he looked like a drug addict with a needle and syringe. (Domain</w:t>
      </w:r>
      <w:r>
        <w:t>: Emotional</w:t>
      </w:r>
      <w:r w:rsidRPr="00D50549">
        <w:t>)</w:t>
      </w:r>
    </w:p>
    <w:p w:rsidR="00170CA7" w:rsidRPr="00D50549" w:rsidRDefault="00D50549" w:rsidP="00D50549">
      <w:pPr>
        <w:numPr>
          <w:ilvl w:val="0"/>
          <w:numId w:val="2"/>
        </w:numPr>
      </w:pPr>
      <w:r w:rsidRPr="00D50549">
        <w:rPr>
          <w:b/>
          <w:bCs/>
        </w:rPr>
        <w:t xml:space="preserve">Contextual Plan of Care:  </w:t>
      </w:r>
      <w:r w:rsidRPr="00D50549">
        <w:t>The pharmacist discussed strategies with the patient to avoid feeling embarrassed, such as excusing himself from the table to give himself the injection in the restroom.</w:t>
      </w:r>
    </w:p>
    <w:p w:rsidR="00D50549" w:rsidRDefault="00D50549"/>
    <w:p w:rsidR="0029399C" w:rsidRDefault="0029399C"/>
    <w:p w:rsidR="00890D66" w:rsidRPr="0029399C" w:rsidRDefault="0029399C" w:rsidP="0029399C">
      <w:pPr>
        <w:numPr>
          <w:ilvl w:val="0"/>
          <w:numId w:val="3"/>
        </w:numPr>
      </w:pPr>
      <w:r w:rsidRPr="0029399C">
        <w:rPr>
          <w:b/>
          <w:bCs/>
        </w:rPr>
        <w:t xml:space="preserve">Red Flag: </w:t>
      </w:r>
      <w:r w:rsidRPr="0029399C">
        <w:t>The patient with an A1C of 8.8 mentioned that he was not taking his insulin with meals as prescribed.</w:t>
      </w:r>
    </w:p>
    <w:p w:rsidR="00890D66" w:rsidRPr="0029399C" w:rsidRDefault="0029399C" w:rsidP="0029399C">
      <w:pPr>
        <w:numPr>
          <w:ilvl w:val="0"/>
          <w:numId w:val="3"/>
        </w:numPr>
      </w:pPr>
      <w:r w:rsidRPr="0029399C">
        <w:rPr>
          <w:b/>
          <w:bCs/>
        </w:rPr>
        <w:t xml:space="preserve">Probe: </w:t>
      </w:r>
      <w:r w:rsidRPr="0029399C">
        <w:t>The provider asked the patient to elaborate on how he was taking his insulin and why he wasn’t taking it with meals.</w:t>
      </w:r>
    </w:p>
    <w:p w:rsidR="00890D66" w:rsidRPr="0029399C" w:rsidRDefault="0029399C" w:rsidP="0029399C">
      <w:pPr>
        <w:numPr>
          <w:ilvl w:val="0"/>
          <w:numId w:val="3"/>
        </w:numPr>
      </w:pPr>
      <w:r w:rsidRPr="0029399C">
        <w:rPr>
          <w:b/>
          <w:bCs/>
        </w:rPr>
        <w:t xml:space="preserve">Contextual Factor Discovered by Probing: </w:t>
      </w:r>
      <w:r w:rsidRPr="0029399C">
        <w:t xml:space="preserve"> The patient responded that he was embarrassed to take insulin when he was out for a meal because he thought that he looked like a drug addict injecting himself at the table. (Domain: Emotional State)</w:t>
      </w:r>
    </w:p>
    <w:p w:rsidR="00890D66" w:rsidRPr="0029399C" w:rsidRDefault="0029399C" w:rsidP="0029399C">
      <w:pPr>
        <w:numPr>
          <w:ilvl w:val="0"/>
          <w:numId w:val="3"/>
        </w:numPr>
      </w:pPr>
      <w:r w:rsidRPr="0029399C">
        <w:rPr>
          <w:b/>
          <w:bCs/>
        </w:rPr>
        <w:t xml:space="preserve">Contextual Plan of Care Made: </w:t>
      </w:r>
      <w:r w:rsidRPr="0029399C">
        <w:t>The provider discussed strategies with the patient to address his emotional state regarding taking insulin. The provider and patient agreed that if he felt uncomfortable, he could inject the insulin in private in a restroom or in the privacy of his car.</w:t>
      </w:r>
    </w:p>
    <w:p w:rsidR="0029399C" w:rsidRDefault="0029399C">
      <w:r>
        <w:br w:type="page"/>
      </w:r>
    </w:p>
    <w:p w:rsidR="00890D66" w:rsidRPr="0029399C" w:rsidRDefault="0029399C" w:rsidP="0029399C">
      <w:pPr>
        <w:numPr>
          <w:ilvl w:val="0"/>
          <w:numId w:val="4"/>
        </w:numPr>
      </w:pPr>
      <w:r w:rsidRPr="0029399C">
        <w:rPr>
          <w:b/>
          <w:bCs/>
        </w:rPr>
        <w:lastRenderedPageBreak/>
        <w:t>Red Flag</w:t>
      </w:r>
      <w:r w:rsidRPr="0029399C">
        <w:t>: A patient listed three different medications he was taking to manage his diabetes, but the nurse only saw two of them on the patient’s list.</w:t>
      </w:r>
    </w:p>
    <w:p w:rsidR="00890D66" w:rsidRPr="0029399C" w:rsidRDefault="0029399C" w:rsidP="0029399C">
      <w:pPr>
        <w:numPr>
          <w:ilvl w:val="0"/>
          <w:numId w:val="4"/>
        </w:numPr>
      </w:pPr>
      <w:r w:rsidRPr="0029399C">
        <w:rPr>
          <w:b/>
          <w:bCs/>
        </w:rPr>
        <w:t xml:space="preserve">Probe:  </w:t>
      </w:r>
      <w:r w:rsidRPr="0029399C">
        <w:t>The nurse asked the patient to explain why he was taking medications not on the list.</w:t>
      </w:r>
    </w:p>
    <w:p w:rsidR="00890D66" w:rsidRPr="0029399C" w:rsidRDefault="0029399C" w:rsidP="0029399C">
      <w:pPr>
        <w:numPr>
          <w:ilvl w:val="0"/>
          <w:numId w:val="4"/>
        </w:numPr>
      </w:pPr>
      <w:r w:rsidRPr="0029399C">
        <w:rPr>
          <w:b/>
          <w:bCs/>
        </w:rPr>
        <w:t>Contextual Factor:</w:t>
      </w:r>
      <w:r w:rsidRPr="0029399C">
        <w:t xml:space="preserve">  The patient responded that it appeared he was unintentionally taking a medication that had been discontinued. (Skills, Abilities and Knowledge Doman).</w:t>
      </w:r>
    </w:p>
    <w:p w:rsidR="00890D66" w:rsidRPr="0029399C" w:rsidRDefault="0029399C" w:rsidP="0029399C">
      <w:pPr>
        <w:numPr>
          <w:ilvl w:val="0"/>
          <w:numId w:val="4"/>
        </w:numPr>
      </w:pPr>
      <w:r w:rsidRPr="0029399C">
        <w:rPr>
          <w:b/>
          <w:bCs/>
        </w:rPr>
        <w:t xml:space="preserve">Contextual Plan of Care: </w:t>
      </w:r>
      <w:r w:rsidRPr="0029399C">
        <w:t>The nurse addressed the patient’s ability to take his medications correctly by carefully reviewing the printed list of current medications (medication reconciliation). The nurse gave the patient the printout and instructed him to check all his bottles at home and only take the medications on the list.</w:t>
      </w:r>
    </w:p>
    <w:p w:rsidR="0029399C" w:rsidRDefault="0029399C"/>
    <w:p w:rsidR="00B06796" w:rsidRDefault="00B06796"/>
    <w:p w:rsidR="00000000" w:rsidRPr="00B06796" w:rsidRDefault="00B06796" w:rsidP="00B06796">
      <w:pPr>
        <w:numPr>
          <w:ilvl w:val="0"/>
          <w:numId w:val="5"/>
        </w:numPr>
      </w:pPr>
      <w:r w:rsidRPr="00B06796">
        <w:rPr>
          <w:b/>
          <w:bCs/>
        </w:rPr>
        <w:t>R</w:t>
      </w:r>
      <w:r w:rsidRPr="00B06796">
        <w:rPr>
          <w:b/>
          <w:bCs/>
        </w:rPr>
        <w:t>ed Flag:</w:t>
      </w:r>
      <w:r w:rsidRPr="00B06796">
        <w:t xml:space="preserve">  The patient mentioning that he was having trouble managing his care, particularly frequent audiology and ophthalmology appointments and felt “completely overwhelmed.”</w:t>
      </w:r>
    </w:p>
    <w:p w:rsidR="00000000" w:rsidRPr="00B06796" w:rsidRDefault="00B06796" w:rsidP="00B06796">
      <w:pPr>
        <w:numPr>
          <w:ilvl w:val="0"/>
          <w:numId w:val="5"/>
        </w:numPr>
      </w:pPr>
      <w:r w:rsidRPr="00B06796">
        <w:rPr>
          <w:b/>
          <w:bCs/>
        </w:rPr>
        <w:t>Probe</w:t>
      </w:r>
      <w:r>
        <w:t>:  The provider</w:t>
      </w:r>
      <w:bookmarkStart w:id="0" w:name="_GoBack"/>
      <w:bookmarkEnd w:id="0"/>
      <w:r w:rsidRPr="00B06796">
        <w:t xml:space="preserve"> asked the patient to elaborate.</w:t>
      </w:r>
    </w:p>
    <w:p w:rsidR="00000000" w:rsidRPr="00B06796" w:rsidRDefault="00B06796" w:rsidP="00B06796">
      <w:pPr>
        <w:numPr>
          <w:ilvl w:val="0"/>
          <w:numId w:val="5"/>
        </w:numPr>
      </w:pPr>
      <w:r w:rsidRPr="00B06796">
        <w:rPr>
          <w:b/>
          <w:bCs/>
        </w:rPr>
        <w:t>Contextual Fa</w:t>
      </w:r>
      <w:r w:rsidRPr="00B06796">
        <w:rPr>
          <w:b/>
          <w:bCs/>
        </w:rPr>
        <w:t>ctor:</w:t>
      </w:r>
      <w:r w:rsidRPr="00B06796">
        <w:t xml:space="preserve">  The patient replied that he found he was “overwhelmed” by all his health care needs and it would be helpful to have </w:t>
      </w:r>
      <w:proofErr w:type="spellStart"/>
      <w:r w:rsidRPr="00B06796">
        <w:t>some one</w:t>
      </w:r>
      <w:proofErr w:type="spellEnd"/>
      <w:r w:rsidRPr="00B06796">
        <w:t xml:space="preserve"> he could </w:t>
      </w:r>
      <w:proofErr w:type="gramStart"/>
      <w:r w:rsidRPr="00B06796">
        <w:t>contact with</w:t>
      </w:r>
      <w:proofErr w:type="gramEnd"/>
      <w:r w:rsidRPr="00B06796">
        <w:t xml:space="preserve"> questions. (Domain: Emotional)</w:t>
      </w:r>
    </w:p>
    <w:p w:rsidR="00000000" w:rsidRPr="00B06796" w:rsidRDefault="00B06796" w:rsidP="00B06796">
      <w:pPr>
        <w:numPr>
          <w:ilvl w:val="0"/>
          <w:numId w:val="5"/>
        </w:numPr>
      </w:pPr>
      <w:r w:rsidRPr="00B06796">
        <w:rPr>
          <w:b/>
          <w:bCs/>
        </w:rPr>
        <w:t>Contextual Plan of Care:</w:t>
      </w:r>
      <w:r w:rsidRPr="00B06796">
        <w:t xml:space="preserve">  The provider suggested that the patient work with the team nurse, provided contact information, sai</w:t>
      </w:r>
      <w:r w:rsidRPr="00B06796">
        <w:t>d he could reach out to her when overwhelmed, and that he would let the nurse know to expect these calls. The patient agreed that this would help him navigate his healthcare.</w:t>
      </w:r>
    </w:p>
    <w:p w:rsidR="00B06796" w:rsidRDefault="00B06796"/>
    <w:sectPr w:rsidR="00B06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75FC"/>
    <w:multiLevelType w:val="hybridMultilevel"/>
    <w:tmpl w:val="2C9E08B6"/>
    <w:lvl w:ilvl="0" w:tplc="78F6D36C">
      <w:start w:val="1"/>
      <w:numFmt w:val="bullet"/>
      <w:lvlText w:val="•"/>
      <w:lvlJc w:val="left"/>
      <w:pPr>
        <w:tabs>
          <w:tab w:val="num" w:pos="720"/>
        </w:tabs>
        <w:ind w:left="720" w:hanging="360"/>
      </w:pPr>
      <w:rPr>
        <w:rFonts w:ascii="Arial" w:hAnsi="Arial" w:hint="default"/>
      </w:rPr>
    </w:lvl>
    <w:lvl w:ilvl="1" w:tplc="9810456A" w:tentative="1">
      <w:start w:val="1"/>
      <w:numFmt w:val="bullet"/>
      <w:lvlText w:val="•"/>
      <w:lvlJc w:val="left"/>
      <w:pPr>
        <w:tabs>
          <w:tab w:val="num" w:pos="1440"/>
        </w:tabs>
        <w:ind w:left="1440" w:hanging="360"/>
      </w:pPr>
      <w:rPr>
        <w:rFonts w:ascii="Arial" w:hAnsi="Arial" w:hint="default"/>
      </w:rPr>
    </w:lvl>
    <w:lvl w:ilvl="2" w:tplc="76F646D6" w:tentative="1">
      <w:start w:val="1"/>
      <w:numFmt w:val="bullet"/>
      <w:lvlText w:val="•"/>
      <w:lvlJc w:val="left"/>
      <w:pPr>
        <w:tabs>
          <w:tab w:val="num" w:pos="2160"/>
        </w:tabs>
        <w:ind w:left="2160" w:hanging="360"/>
      </w:pPr>
      <w:rPr>
        <w:rFonts w:ascii="Arial" w:hAnsi="Arial" w:hint="default"/>
      </w:rPr>
    </w:lvl>
    <w:lvl w:ilvl="3" w:tplc="EE70F282" w:tentative="1">
      <w:start w:val="1"/>
      <w:numFmt w:val="bullet"/>
      <w:lvlText w:val="•"/>
      <w:lvlJc w:val="left"/>
      <w:pPr>
        <w:tabs>
          <w:tab w:val="num" w:pos="2880"/>
        </w:tabs>
        <w:ind w:left="2880" w:hanging="360"/>
      </w:pPr>
      <w:rPr>
        <w:rFonts w:ascii="Arial" w:hAnsi="Arial" w:hint="default"/>
      </w:rPr>
    </w:lvl>
    <w:lvl w:ilvl="4" w:tplc="1236E8C2" w:tentative="1">
      <w:start w:val="1"/>
      <w:numFmt w:val="bullet"/>
      <w:lvlText w:val="•"/>
      <w:lvlJc w:val="left"/>
      <w:pPr>
        <w:tabs>
          <w:tab w:val="num" w:pos="3600"/>
        </w:tabs>
        <w:ind w:left="3600" w:hanging="360"/>
      </w:pPr>
      <w:rPr>
        <w:rFonts w:ascii="Arial" w:hAnsi="Arial" w:hint="default"/>
      </w:rPr>
    </w:lvl>
    <w:lvl w:ilvl="5" w:tplc="F12A5E78" w:tentative="1">
      <w:start w:val="1"/>
      <w:numFmt w:val="bullet"/>
      <w:lvlText w:val="•"/>
      <w:lvlJc w:val="left"/>
      <w:pPr>
        <w:tabs>
          <w:tab w:val="num" w:pos="4320"/>
        </w:tabs>
        <w:ind w:left="4320" w:hanging="360"/>
      </w:pPr>
      <w:rPr>
        <w:rFonts w:ascii="Arial" w:hAnsi="Arial" w:hint="default"/>
      </w:rPr>
    </w:lvl>
    <w:lvl w:ilvl="6" w:tplc="A10CD462" w:tentative="1">
      <w:start w:val="1"/>
      <w:numFmt w:val="bullet"/>
      <w:lvlText w:val="•"/>
      <w:lvlJc w:val="left"/>
      <w:pPr>
        <w:tabs>
          <w:tab w:val="num" w:pos="5040"/>
        </w:tabs>
        <w:ind w:left="5040" w:hanging="360"/>
      </w:pPr>
      <w:rPr>
        <w:rFonts w:ascii="Arial" w:hAnsi="Arial" w:hint="default"/>
      </w:rPr>
    </w:lvl>
    <w:lvl w:ilvl="7" w:tplc="4FEC632A" w:tentative="1">
      <w:start w:val="1"/>
      <w:numFmt w:val="bullet"/>
      <w:lvlText w:val="•"/>
      <w:lvlJc w:val="left"/>
      <w:pPr>
        <w:tabs>
          <w:tab w:val="num" w:pos="5760"/>
        </w:tabs>
        <w:ind w:left="5760" w:hanging="360"/>
      </w:pPr>
      <w:rPr>
        <w:rFonts w:ascii="Arial" w:hAnsi="Arial" w:hint="default"/>
      </w:rPr>
    </w:lvl>
    <w:lvl w:ilvl="8" w:tplc="B5F2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243F4C"/>
    <w:multiLevelType w:val="hybridMultilevel"/>
    <w:tmpl w:val="130E64FE"/>
    <w:lvl w:ilvl="0" w:tplc="E1761ADA">
      <w:start w:val="1"/>
      <w:numFmt w:val="bullet"/>
      <w:lvlText w:val="•"/>
      <w:lvlJc w:val="left"/>
      <w:pPr>
        <w:tabs>
          <w:tab w:val="num" w:pos="720"/>
        </w:tabs>
        <w:ind w:left="720" w:hanging="360"/>
      </w:pPr>
      <w:rPr>
        <w:rFonts w:ascii="Arial" w:hAnsi="Arial" w:hint="default"/>
      </w:rPr>
    </w:lvl>
    <w:lvl w:ilvl="1" w:tplc="88022C2C" w:tentative="1">
      <w:start w:val="1"/>
      <w:numFmt w:val="bullet"/>
      <w:lvlText w:val="•"/>
      <w:lvlJc w:val="left"/>
      <w:pPr>
        <w:tabs>
          <w:tab w:val="num" w:pos="1440"/>
        </w:tabs>
        <w:ind w:left="1440" w:hanging="360"/>
      </w:pPr>
      <w:rPr>
        <w:rFonts w:ascii="Arial" w:hAnsi="Arial" w:hint="default"/>
      </w:rPr>
    </w:lvl>
    <w:lvl w:ilvl="2" w:tplc="1EAAB180" w:tentative="1">
      <w:start w:val="1"/>
      <w:numFmt w:val="bullet"/>
      <w:lvlText w:val="•"/>
      <w:lvlJc w:val="left"/>
      <w:pPr>
        <w:tabs>
          <w:tab w:val="num" w:pos="2160"/>
        </w:tabs>
        <w:ind w:left="2160" w:hanging="360"/>
      </w:pPr>
      <w:rPr>
        <w:rFonts w:ascii="Arial" w:hAnsi="Arial" w:hint="default"/>
      </w:rPr>
    </w:lvl>
    <w:lvl w:ilvl="3" w:tplc="1A6022B8" w:tentative="1">
      <w:start w:val="1"/>
      <w:numFmt w:val="bullet"/>
      <w:lvlText w:val="•"/>
      <w:lvlJc w:val="left"/>
      <w:pPr>
        <w:tabs>
          <w:tab w:val="num" w:pos="2880"/>
        </w:tabs>
        <w:ind w:left="2880" w:hanging="360"/>
      </w:pPr>
      <w:rPr>
        <w:rFonts w:ascii="Arial" w:hAnsi="Arial" w:hint="default"/>
      </w:rPr>
    </w:lvl>
    <w:lvl w:ilvl="4" w:tplc="49BAD93E" w:tentative="1">
      <w:start w:val="1"/>
      <w:numFmt w:val="bullet"/>
      <w:lvlText w:val="•"/>
      <w:lvlJc w:val="left"/>
      <w:pPr>
        <w:tabs>
          <w:tab w:val="num" w:pos="3600"/>
        </w:tabs>
        <w:ind w:left="3600" w:hanging="360"/>
      </w:pPr>
      <w:rPr>
        <w:rFonts w:ascii="Arial" w:hAnsi="Arial" w:hint="default"/>
      </w:rPr>
    </w:lvl>
    <w:lvl w:ilvl="5" w:tplc="97F28E82" w:tentative="1">
      <w:start w:val="1"/>
      <w:numFmt w:val="bullet"/>
      <w:lvlText w:val="•"/>
      <w:lvlJc w:val="left"/>
      <w:pPr>
        <w:tabs>
          <w:tab w:val="num" w:pos="4320"/>
        </w:tabs>
        <w:ind w:left="4320" w:hanging="360"/>
      </w:pPr>
      <w:rPr>
        <w:rFonts w:ascii="Arial" w:hAnsi="Arial" w:hint="default"/>
      </w:rPr>
    </w:lvl>
    <w:lvl w:ilvl="6" w:tplc="750488FA" w:tentative="1">
      <w:start w:val="1"/>
      <w:numFmt w:val="bullet"/>
      <w:lvlText w:val="•"/>
      <w:lvlJc w:val="left"/>
      <w:pPr>
        <w:tabs>
          <w:tab w:val="num" w:pos="5040"/>
        </w:tabs>
        <w:ind w:left="5040" w:hanging="360"/>
      </w:pPr>
      <w:rPr>
        <w:rFonts w:ascii="Arial" w:hAnsi="Arial" w:hint="default"/>
      </w:rPr>
    </w:lvl>
    <w:lvl w:ilvl="7" w:tplc="69265FC0" w:tentative="1">
      <w:start w:val="1"/>
      <w:numFmt w:val="bullet"/>
      <w:lvlText w:val="•"/>
      <w:lvlJc w:val="left"/>
      <w:pPr>
        <w:tabs>
          <w:tab w:val="num" w:pos="5760"/>
        </w:tabs>
        <w:ind w:left="5760" w:hanging="360"/>
      </w:pPr>
      <w:rPr>
        <w:rFonts w:ascii="Arial" w:hAnsi="Arial" w:hint="default"/>
      </w:rPr>
    </w:lvl>
    <w:lvl w:ilvl="8" w:tplc="C5549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FE3F55"/>
    <w:multiLevelType w:val="hybridMultilevel"/>
    <w:tmpl w:val="DAC8E57A"/>
    <w:lvl w:ilvl="0" w:tplc="1696C836">
      <w:start w:val="1"/>
      <w:numFmt w:val="bullet"/>
      <w:lvlText w:val="•"/>
      <w:lvlJc w:val="left"/>
      <w:pPr>
        <w:tabs>
          <w:tab w:val="num" w:pos="720"/>
        </w:tabs>
        <w:ind w:left="720" w:hanging="360"/>
      </w:pPr>
      <w:rPr>
        <w:rFonts w:ascii="Arial" w:hAnsi="Arial" w:hint="default"/>
      </w:rPr>
    </w:lvl>
    <w:lvl w:ilvl="1" w:tplc="43DEFD2E" w:tentative="1">
      <w:start w:val="1"/>
      <w:numFmt w:val="bullet"/>
      <w:lvlText w:val="•"/>
      <w:lvlJc w:val="left"/>
      <w:pPr>
        <w:tabs>
          <w:tab w:val="num" w:pos="1440"/>
        </w:tabs>
        <w:ind w:left="1440" w:hanging="360"/>
      </w:pPr>
      <w:rPr>
        <w:rFonts w:ascii="Arial" w:hAnsi="Arial" w:hint="default"/>
      </w:rPr>
    </w:lvl>
    <w:lvl w:ilvl="2" w:tplc="6DA61CA6" w:tentative="1">
      <w:start w:val="1"/>
      <w:numFmt w:val="bullet"/>
      <w:lvlText w:val="•"/>
      <w:lvlJc w:val="left"/>
      <w:pPr>
        <w:tabs>
          <w:tab w:val="num" w:pos="2160"/>
        </w:tabs>
        <w:ind w:left="2160" w:hanging="360"/>
      </w:pPr>
      <w:rPr>
        <w:rFonts w:ascii="Arial" w:hAnsi="Arial" w:hint="default"/>
      </w:rPr>
    </w:lvl>
    <w:lvl w:ilvl="3" w:tplc="79D2051C" w:tentative="1">
      <w:start w:val="1"/>
      <w:numFmt w:val="bullet"/>
      <w:lvlText w:val="•"/>
      <w:lvlJc w:val="left"/>
      <w:pPr>
        <w:tabs>
          <w:tab w:val="num" w:pos="2880"/>
        </w:tabs>
        <w:ind w:left="2880" w:hanging="360"/>
      </w:pPr>
      <w:rPr>
        <w:rFonts w:ascii="Arial" w:hAnsi="Arial" w:hint="default"/>
      </w:rPr>
    </w:lvl>
    <w:lvl w:ilvl="4" w:tplc="3D7AF594" w:tentative="1">
      <w:start w:val="1"/>
      <w:numFmt w:val="bullet"/>
      <w:lvlText w:val="•"/>
      <w:lvlJc w:val="left"/>
      <w:pPr>
        <w:tabs>
          <w:tab w:val="num" w:pos="3600"/>
        </w:tabs>
        <w:ind w:left="3600" w:hanging="360"/>
      </w:pPr>
      <w:rPr>
        <w:rFonts w:ascii="Arial" w:hAnsi="Arial" w:hint="default"/>
      </w:rPr>
    </w:lvl>
    <w:lvl w:ilvl="5" w:tplc="BCA45880" w:tentative="1">
      <w:start w:val="1"/>
      <w:numFmt w:val="bullet"/>
      <w:lvlText w:val="•"/>
      <w:lvlJc w:val="left"/>
      <w:pPr>
        <w:tabs>
          <w:tab w:val="num" w:pos="4320"/>
        </w:tabs>
        <w:ind w:left="4320" w:hanging="360"/>
      </w:pPr>
      <w:rPr>
        <w:rFonts w:ascii="Arial" w:hAnsi="Arial" w:hint="default"/>
      </w:rPr>
    </w:lvl>
    <w:lvl w:ilvl="6" w:tplc="9A2AE97E" w:tentative="1">
      <w:start w:val="1"/>
      <w:numFmt w:val="bullet"/>
      <w:lvlText w:val="•"/>
      <w:lvlJc w:val="left"/>
      <w:pPr>
        <w:tabs>
          <w:tab w:val="num" w:pos="5040"/>
        </w:tabs>
        <w:ind w:left="5040" w:hanging="360"/>
      </w:pPr>
      <w:rPr>
        <w:rFonts w:ascii="Arial" w:hAnsi="Arial" w:hint="default"/>
      </w:rPr>
    </w:lvl>
    <w:lvl w:ilvl="7" w:tplc="2EF85158" w:tentative="1">
      <w:start w:val="1"/>
      <w:numFmt w:val="bullet"/>
      <w:lvlText w:val="•"/>
      <w:lvlJc w:val="left"/>
      <w:pPr>
        <w:tabs>
          <w:tab w:val="num" w:pos="5760"/>
        </w:tabs>
        <w:ind w:left="5760" w:hanging="360"/>
      </w:pPr>
      <w:rPr>
        <w:rFonts w:ascii="Arial" w:hAnsi="Arial" w:hint="default"/>
      </w:rPr>
    </w:lvl>
    <w:lvl w:ilvl="8" w:tplc="1DA80C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CB6A97"/>
    <w:multiLevelType w:val="hybridMultilevel"/>
    <w:tmpl w:val="BDB20C7C"/>
    <w:lvl w:ilvl="0" w:tplc="45BCC404">
      <w:start w:val="1"/>
      <w:numFmt w:val="bullet"/>
      <w:lvlText w:val="•"/>
      <w:lvlJc w:val="left"/>
      <w:pPr>
        <w:tabs>
          <w:tab w:val="num" w:pos="720"/>
        </w:tabs>
        <w:ind w:left="720" w:hanging="360"/>
      </w:pPr>
      <w:rPr>
        <w:rFonts w:ascii="Arial" w:hAnsi="Arial" w:hint="default"/>
      </w:rPr>
    </w:lvl>
    <w:lvl w:ilvl="1" w:tplc="6590DA56" w:tentative="1">
      <w:start w:val="1"/>
      <w:numFmt w:val="bullet"/>
      <w:lvlText w:val="•"/>
      <w:lvlJc w:val="left"/>
      <w:pPr>
        <w:tabs>
          <w:tab w:val="num" w:pos="1440"/>
        </w:tabs>
        <w:ind w:left="1440" w:hanging="360"/>
      </w:pPr>
      <w:rPr>
        <w:rFonts w:ascii="Arial" w:hAnsi="Arial" w:hint="default"/>
      </w:rPr>
    </w:lvl>
    <w:lvl w:ilvl="2" w:tplc="B426C1D2" w:tentative="1">
      <w:start w:val="1"/>
      <w:numFmt w:val="bullet"/>
      <w:lvlText w:val="•"/>
      <w:lvlJc w:val="left"/>
      <w:pPr>
        <w:tabs>
          <w:tab w:val="num" w:pos="2160"/>
        </w:tabs>
        <w:ind w:left="2160" w:hanging="360"/>
      </w:pPr>
      <w:rPr>
        <w:rFonts w:ascii="Arial" w:hAnsi="Arial" w:hint="default"/>
      </w:rPr>
    </w:lvl>
    <w:lvl w:ilvl="3" w:tplc="16D65698" w:tentative="1">
      <w:start w:val="1"/>
      <w:numFmt w:val="bullet"/>
      <w:lvlText w:val="•"/>
      <w:lvlJc w:val="left"/>
      <w:pPr>
        <w:tabs>
          <w:tab w:val="num" w:pos="2880"/>
        </w:tabs>
        <w:ind w:left="2880" w:hanging="360"/>
      </w:pPr>
      <w:rPr>
        <w:rFonts w:ascii="Arial" w:hAnsi="Arial" w:hint="default"/>
      </w:rPr>
    </w:lvl>
    <w:lvl w:ilvl="4" w:tplc="6F0A7550" w:tentative="1">
      <w:start w:val="1"/>
      <w:numFmt w:val="bullet"/>
      <w:lvlText w:val="•"/>
      <w:lvlJc w:val="left"/>
      <w:pPr>
        <w:tabs>
          <w:tab w:val="num" w:pos="3600"/>
        </w:tabs>
        <w:ind w:left="3600" w:hanging="360"/>
      </w:pPr>
      <w:rPr>
        <w:rFonts w:ascii="Arial" w:hAnsi="Arial" w:hint="default"/>
      </w:rPr>
    </w:lvl>
    <w:lvl w:ilvl="5" w:tplc="10B44466" w:tentative="1">
      <w:start w:val="1"/>
      <w:numFmt w:val="bullet"/>
      <w:lvlText w:val="•"/>
      <w:lvlJc w:val="left"/>
      <w:pPr>
        <w:tabs>
          <w:tab w:val="num" w:pos="4320"/>
        </w:tabs>
        <w:ind w:left="4320" w:hanging="360"/>
      </w:pPr>
      <w:rPr>
        <w:rFonts w:ascii="Arial" w:hAnsi="Arial" w:hint="default"/>
      </w:rPr>
    </w:lvl>
    <w:lvl w:ilvl="6" w:tplc="5B4CC9C8" w:tentative="1">
      <w:start w:val="1"/>
      <w:numFmt w:val="bullet"/>
      <w:lvlText w:val="•"/>
      <w:lvlJc w:val="left"/>
      <w:pPr>
        <w:tabs>
          <w:tab w:val="num" w:pos="5040"/>
        </w:tabs>
        <w:ind w:left="5040" w:hanging="360"/>
      </w:pPr>
      <w:rPr>
        <w:rFonts w:ascii="Arial" w:hAnsi="Arial" w:hint="default"/>
      </w:rPr>
    </w:lvl>
    <w:lvl w:ilvl="7" w:tplc="99C80B12" w:tentative="1">
      <w:start w:val="1"/>
      <w:numFmt w:val="bullet"/>
      <w:lvlText w:val="•"/>
      <w:lvlJc w:val="left"/>
      <w:pPr>
        <w:tabs>
          <w:tab w:val="num" w:pos="5760"/>
        </w:tabs>
        <w:ind w:left="5760" w:hanging="360"/>
      </w:pPr>
      <w:rPr>
        <w:rFonts w:ascii="Arial" w:hAnsi="Arial" w:hint="default"/>
      </w:rPr>
    </w:lvl>
    <w:lvl w:ilvl="8" w:tplc="16806F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E817EE"/>
    <w:multiLevelType w:val="hybridMultilevel"/>
    <w:tmpl w:val="97EA8690"/>
    <w:lvl w:ilvl="0" w:tplc="DEAE6940">
      <w:start w:val="1"/>
      <w:numFmt w:val="bullet"/>
      <w:lvlText w:val="•"/>
      <w:lvlJc w:val="left"/>
      <w:pPr>
        <w:tabs>
          <w:tab w:val="num" w:pos="720"/>
        </w:tabs>
        <w:ind w:left="720" w:hanging="360"/>
      </w:pPr>
      <w:rPr>
        <w:rFonts w:ascii="Arial" w:hAnsi="Arial" w:hint="default"/>
      </w:rPr>
    </w:lvl>
    <w:lvl w:ilvl="1" w:tplc="32E0274A" w:tentative="1">
      <w:start w:val="1"/>
      <w:numFmt w:val="bullet"/>
      <w:lvlText w:val="•"/>
      <w:lvlJc w:val="left"/>
      <w:pPr>
        <w:tabs>
          <w:tab w:val="num" w:pos="1440"/>
        </w:tabs>
        <w:ind w:left="1440" w:hanging="360"/>
      </w:pPr>
      <w:rPr>
        <w:rFonts w:ascii="Arial" w:hAnsi="Arial" w:hint="default"/>
      </w:rPr>
    </w:lvl>
    <w:lvl w:ilvl="2" w:tplc="97341F7C" w:tentative="1">
      <w:start w:val="1"/>
      <w:numFmt w:val="bullet"/>
      <w:lvlText w:val="•"/>
      <w:lvlJc w:val="left"/>
      <w:pPr>
        <w:tabs>
          <w:tab w:val="num" w:pos="2160"/>
        </w:tabs>
        <w:ind w:left="2160" w:hanging="360"/>
      </w:pPr>
      <w:rPr>
        <w:rFonts w:ascii="Arial" w:hAnsi="Arial" w:hint="default"/>
      </w:rPr>
    </w:lvl>
    <w:lvl w:ilvl="3" w:tplc="49024472" w:tentative="1">
      <w:start w:val="1"/>
      <w:numFmt w:val="bullet"/>
      <w:lvlText w:val="•"/>
      <w:lvlJc w:val="left"/>
      <w:pPr>
        <w:tabs>
          <w:tab w:val="num" w:pos="2880"/>
        </w:tabs>
        <w:ind w:left="2880" w:hanging="360"/>
      </w:pPr>
      <w:rPr>
        <w:rFonts w:ascii="Arial" w:hAnsi="Arial" w:hint="default"/>
      </w:rPr>
    </w:lvl>
    <w:lvl w:ilvl="4" w:tplc="53F094CE" w:tentative="1">
      <w:start w:val="1"/>
      <w:numFmt w:val="bullet"/>
      <w:lvlText w:val="•"/>
      <w:lvlJc w:val="left"/>
      <w:pPr>
        <w:tabs>
          <w:tab w:val="num" w:pos="3600"/>
        </w:tabs>
        <w:ind w:left="3600" w:hanging="360"/>
      </w:pPr>
      <w:rPr>
        <w:rFonts w:ascii="Arial" w:hAnsi="Arial" w:hint="default"/>
      </w:rPr>
    </w:lvl>
    <w:lvl w:ilvl="5" w:tplc="3D22C172" w:tentative="1">
      <w:start w:val="1"/>
      <w:numFmt w:val="bullet"/>
      <w:lvlText w:val="•"/>
      <w:lvlJc w:val="left"/>
      <w:pPr>
        <w:tabs>
          <w:tab w:val="num" w:pos="4320"/>
        </w:tabs>
        <w:ind w:left="4320" w:hanging="360"/>
      </w:pPr>
      <w:rPr>
        <w:rFonts w:ascii="Arial" w:hAnsi="Arial" w:hint="default"/>
      </w:rPr>
    </w:lvl>
    <w:lvl w:ilvl="6" w:tplc="B9B4D850" w:tentative="1">
      <w:start w:val="1"/>
      <w:numFmt w:val="bullet"/>
      <w:lvlText w:val="•"/>
      <w:lvlJc w:val="left"/>
      <w:pPr>
        <w:tabs>
          <w:tab w:val="num" w:pos="5040"/>
        </w:tabs>
        <w:ind w:left="5040" w:hanging="360"/>
      </w:pPr>
      <w:rPr>
        <w:rFonts w:ascii="Arial" w:hAnsi="Arial" w:hint="default"/>
      </w:rPr>
    </w:lvl>
    <w:lvl w:ilvl="7" w:tplc="084CCF5A" w:tentative="1">
      <w:start w:val="1"/>
      <w:numFmt w:val="bullet"/>
      <w:lvlText w:val="•"/>
      <w:lvlJc w:val="left"/>
      <w:pPr>
        <w:tabs>
          <w:tab w:val="num" w:pos="5760"/>
        </w:tabs>
        <w:ind w:left="5760" w:hanging="360"/>
      </w:pPr>
      <w:rPr>
        <w:rFonts w:ascii="Arial" w:hAnsi="Arial" w:hint="default"/>
      </w:rPr>
    </w:lvl>
    <w:lvl w:ilvl="8" w:tplc="6E120D1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170CA7"/>
    <w:rsid w:val="0029399C"/>
    <w:rsid w:val="004448B8"/>
    <w:rsid w:val="00890D66"/>
    <w:rsid w:val="008C06A5"/>
    <w:rsid w:val="009808DC"/>
    <w:rsid w:val="009B6D7B"/>
    <w:rsid w:val="00B06796"/>
    <w:rsid w:val="00D5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7B23"/>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7120">
      <w:bodyDiv w:val="1"/>
      <w:marLeft w:val="0"/>
      <w:marRight w:val="0"/>
      <w:marTop w:val="0"/>
      <w:marBottom w:val="0"/>
      <w:divBdr>
        <w:top w:val="none" w:sz="0" w:space="0" w:color="auto"/>
        <w:left w:val="none" w:sz="0" w:space="0" w:color="auto"/>
        <w:bottom w:val="none" w:sz="0" w:space="0" w:color="auto"/>
        <w:right w:val="none" w:sz="0" w:space="0" w:color="auto"/>
      </w:divBdr>
      <w:divsChild>
        <w:div w:id="1659111072">
          <w:marLeft w:val="547"/>
          <w:marRight w:val="0"/>
          <w:marTop w:val="106"/>
          <w:marBottom w:val="0"/>
          <w:divBdr>
            <w:top w:val="none" w:sz="0" w:space="0" w:color="auto"/>
            <w:left w:val="none" w:sz="0" w:space="0" w:color="auto"/>
            <w:bottom w:val="none" w:sz="0" w:space="0" w:color="auto"/>
            <w:right w:val="none" w:sz="0" w:space="0" w:color="auto"/>
          </w:divBdr>
        </w:div>
        <w:div w:id="1281575227">
          <w:marLeft w:val="547"/>
          <w:marRight w:val="0"/>
          <w:marTop w:val="106"/>
          <w:marBottom w:val="0"/>
          <w:divBdr>
            <w:top w:val="none" w:sz="0" w:space="0" w:color="auto"/>
            <w:left w:val="none" w:sz="0" w:space="0" w:color="auto"/>
            <w:bottom w:val="none" w:sz="0" w:space="0" w:color="auto"/>
            <w:right w:val="none" w:sz="0" w:space="0" w:color="auto"/>
          </w:divBdr>
        </w:div>
        <w:div w:id="1822499317">
          <w:marLeft w:val="547"/>
          <w:marRight w:val="0"/>
          <w:marTop w:val="106"/>
          <w:marBottom w:val="0"/>
          <w:divBdr>
            <w:top w:val="none" w:sz="0" w:space="0" w:color="auto"/>
            <w:left w:val="none" w:sz="0" w:space="0" w:color="auto"/>
            <w:bottom w:val="none" w:sz="0" w:space="0" w:color="auto"/>
            <w:right w:val="none" w:sz="0" w:space="0" w:color="auto"/>
          </w:divBdr>
        </w:div>
        <w:div w:id="1596984566">
          <w:marLeft w:val="547"/>
          <w:marRight w:val="0"/>
          <w:marTop w:val="106"/>
          <w:marBottom w:val="0"/>
          <w:divBdr>
            <w:top w:val="none" w:sz="0" w:space="0" w:color="auto"/>
            <w:left w:val="none" w:sz="0" w:space="0" w:color="auto"/>
            <w:bottom w:val="none" w:sz="0" w:space="0" w:color="auto"/>
            <w:right w:val="none" w:sz="0" w:space="0" w:color="auto"/>
          </w:divBdr>
        </w:div>
      </w:divsChild>
    </w:div>
    <w:div w:id="994183260">
      <w:bodyDiv w:val="1"/>
      <w:marLeft w:val="0"/>
      <w:marRight w:val="0"/>
      <w:marTop w:val="0"/>
      <w:marBottom w:val="0"/>
      <w:divBdr>
        <w:top w:val="none" w:sz="0" w:space="0" w:color="auto"/>
        <w:left w:val="none" w:sz="0" w:space="0" w:color="auto"/>
        <w:bottom w:val="none" w:sz="0" w:space="0" w:color="auto"/>
        <w:right w:val="none" w:sz="0" w:space="0" w:color="auto"/>
      </w:divBdr>
      <w:divsChild>
        <w:div w:id="994066131">
          <w:marLeft w:val="547"/>
          <w:marRight w:val="0"/>
          <w:marTop w:val="106"/>
          <w:marBottom w:val="0"/>
          <w:divBdr>
            <w:top w:val="none" w:sz="0" w:space="0" w:color="auto"/>
            <w:left w:val="none" w:sz="0" w:space="0" w:color="auto"/>
            <w:bottom w:val="none" w:sz="0" w:space="0" w:color="auto"/>
            <w:right w:val="none" w:sz="0" w:space="0" w:color="auto"/>
          </w:divBdr>
        </w:div>
        <w:div w:id="523639031">
          <w:marLeft w:val="547"/>
          <w:marRight w:val="0"/>
          <w:marTop w:val="106"/>
          <w:marBottom w:val="0"/>
          <w:divBdr>
            <w:top w:val="none" w:sz="0" w:space="0" w:color="auto"/>
            <w:left w:val="none" w:sz="0" w:space="0" w:color="auto"/>
            <w:bottom w:val="none" w:sz="0" w:space="0" w:color="auto"/>
            <w:right w:val="none" w:sz="0" w:space="0" w:color="auto"/>
          </w:divBdr>
        </w:div>
        <w:div w:id="404493883">
          <w:marLeft w:val="547"/>
          <w:marRight w:val="0"/>
          <w:marTop w:val="106"/>
          <w:marBottom w:val="0"/>
          <w:divBdr>
            <w:top w:val="none" w:sz="0" w:space="0" w:color="auto"/>
            <w:left w:val="none" w:sz="0" w:space="0" w:color="auto"/>
            <w:bottom w:val="none" w:sz="0" w:space="0" w:color="auto"/>
            <w:right w:val="none" w:sz="0" w:space="0" w:color="auto"/>
          </w:divBdr>
        </w:div>
        <w:div w:id="1744445834">
          <w:marLeft w:val="547"/>
          <w:marRight w:val="0"/>
          <w:marTop w:val="106"/>
          <w:marBottom w:val="0"/>
          <w:divBdr>
            <w:top w:val="none" w:sz="0" w:space="0" w:color="auto"/>
            <w:left w:val="none" w:sz="0" w:space="0" w:color="auto"/>
            <w:bottom w:val="none" w:sz="0" w:space="0" w:color="auto"/>
            <w:right w:val="none" w:sz="0" w:space="0" w:color="auto"/>
          </w:divBdr>
        </w:div>
      </w:divsChild>
    </w:div>
    <w:div w:id="1224219739">
      <w:bodyDiv w:val="1"/>
      <w:marLeft w:val="0"/>
      <w:marRight w:val="0"/>
      <w:marTop w:val="0"/>
      <w:marBottom w:val="0"/>
      <w:divBdr>
        <w:top w:val="none" w:sz="0" w:space="0" w:color="auto"/>
        <w:left w:val="none" w:sz="0" w:space="0" w:color="auto"/>
        <w:bottom w:val="none" w:sz="0" w:space="0" w:color="auto"/>
        <w:right w:val="none" w:sz="0" w:space="0" w:color="auto"/>
      </w:divBdr>
      <w:divsChild>
        <w:div w:id="781848926">
          <w:marLeft w:val="547"/>
          <w:marRight w:val="0"/>
          <w:marTop w:val="106"/>
          <w:marBottom w:val="0"/>
          <w:divBdr>
            <w:top w:val="none" w:sz="0" w:space="0" w:color="auto"/>
            <w:left w:val="none" w:sz="0" w:space="0" w:color="auto"/>
            <w:bottom w:val="none" w:sz="0" w:space="0" w:color="auto"/>
            <w:right w:val="none" w:sz="0" w:space="0" w:color="auto"/>
          </w:divBdr>
        </w:div>
        <w:div w:id="1175538083">
          <w:marLeft w:val="547"/>
          <w:marRight w:val="0"/>
          <w:marTop w:val="106"/>
          <w:marBottom w:val="0"/>
          <w:divBdr>
            <w:top w:val="none" w:sz="0" w:space="0" w:color="auto"/>
            <w:left w:val="none" w:sz="0" w:space="0" w:color="auto"/>
            <w:bottom w:val="none" w:sz="0" w:space="0" w:color="auto"/>
            <w:right w:val="none" w:sz="0" w:space="0" w:color="auto"/>
          </w:divBdr>
        </w:div>
        <w:div w:id="1066106864">
          <w:marLeft w:val="547"/>
          <w:marRight w:val="0"/>
          <w:marTop w:val="106"/>
          <w:marBottom w:val="0"/>
          <w:divBdr>
            <w:top w:val="none" w:sz="0" w:space="0" w:color="auto"/>
            <w:left w:val="none" w:sz="0" w:space="0" w:color="auto"/>
            <w:bottom w:val="none" w:sz="0" w:space="0" w:color="auto"/>
            <w:right w:val="none" w:sz="0" w:space="0" w:color="auto"/>
          </w:divBdr>
        </w:div>
        <w:div w:id="289475340">
          <w:marLeft w:val="547"/>
          <w:marRight w:val="0"/>
          <w:marTop w:val="106"/>
          <w:marBottom w:val="0"/>
          <w:divBdr>
            <w:top w:val="none" w:sz="0" w:space="0" w:color="auto"/>
            <w:left w:val="none" w:sz="0" w:space="0" w:color="auto"/>
            <w:bottom w:val="none" w:sz="0" w:space="0" w:color="auto"/>
            <w:right w:val="none" w:sz="0" w:space="0" w:color="auto"/>
          </w:divBdr>
        </w:div>
      </w:divsChild>
    </w:div>
    <w:div w:id="1487554960">
      <w:bodyDiv w:val="1"/>
      <w:marLeft w:val="0"/>
      <w:marRight w:val="0"/>
      <w:marTop w:val="0"/>
      <w:marBottom w:val="0"/>
      <w:divBdr>
        <w:top w:val="none" w:sz="0" w:space="0" w:color="auto"/>
        <w:left w:val="none" w:sz="0" w:space="0" w:color="auto"/>
        <w:bottom w:val="none" w:sz="0" w:space="0" w:color="auto"/>
        <w:right w:val="none" w:sz="0" w:space="0" w:color="auto"/>
      </w:divBdr>
      <w:divsChild>
        <w:div w:id="1494296620">
          <w:marLeft w:val="547"/>
          <w:marRight w:val="0"/>
          <w:marTop w:val="106"/>
          <w:marBottom w:val="0"/>
          <w:divBdr>
            <w:top w:val="none" w:sz="0" w:space="0" w:color="auto"/>
            <w:left w:val="none" w:sz="0" w:space="0" w:color="auto"/>
            <w:bottom w:val="none" w:sz="0" w:space="0" w:color="auto"/>
            <w:right w:val="none" w:sz="0" w:space="0" w:color="auto"/>
          </w:divBdr>
        </w:div>
        <w:div w:id="1623732132">
          <w:marLeft w:val="547"/>
          <w:marRight w:val="0"/>
          <w:marTop w:val="106"/>
          <w:marBottom w:val="0"/>
          <w:divBdr>
            <w:top w:val="none" w:sz="0" w:space="0" w:color="auto"/>
            <w:left w:val="none" w:sz="0" w:space="0" w:color="auto"/>
            <w:bottom w:val="none" w:sz="0" w:space="0" w:color="auto"/>
            <w:right w:val="none" w:sz="0" w:space="0" w:color="auto"/>
          </w:divBdr>
        </w:div>
        <w:div w:id="1883512541">
          <w:marLeft w:val="547"/>
          <w:marRight w:val="0"/>
          <w:marTop w:val="106"/>
          <w:marBottom w:val="0"/>
          <w:divBdr>
            <w:top w:val="none" w:sz="0" w:space="0" w:color="auto"/>
            <w:left w:val="none" w:sz="0" w:space="0" w:color="auto"/>
            <w:bottom w:val="none" w:sz="0" w:space="0" w:color="auto"/>
            <w:right w:val="none" w:sz="0" w:space="0" w:color="auto"/>
          </w:divBdr>
        </w:div>
        <w:div w:id="497814828">
          <w:marLeft w:val="547"/>
          <w:marRight w:val="0"/>
          <w:marTop w:val="106"/>
          <w:marBottom w:val="0"/>
          <w:divBdr>
            <w:top w:val="none" w:sz="0" w:space="0" w:color="auto"/>
            <w:left w:val="none" w:sz="0" w:space="0" w:color="auto"/>
            <w:bottom w:val="none" w:sz="0" w:space="0" w:color="auto"/>
            <w:right w:val="none" w:sz="0" w:space="0" w:color="auto"/>
          </w:divBdr>
        </w:div>
      </w:divsChild>
    </w:div>
    <w:div w:id="1642424638">
      <w:bodyDiv w:val="1"/>
      <w:marLeft w:val="0"/>
      <w:marRight w:val="0"/>
      <w:marTop w:val="0"/>
      <w:marBottom w:val="0"/>
      <w:divBdr>
        <w:top w:val="none" w:sz="0" w:space="0" w:color="auto"/>
        <w:left w:val="none" w:sz="0" w:space="0" w:color="auto"/>
        <w:bottom w:val="none" w:sz="0" w:space="0" w:color="auto"/>
        <w:right w:val="none" w:sz="0" w:space="0" w:color="auto"/>
      </w:divBdr>
      <w:divsChild>
        <w:div w:id="1481075246">
          <w:marLeft w:val="547"/>
          <w:marRight w:val="0"/>
          <w:marTop w:val="106"/>
          <w:marBottom w:val="0"/>
          <w:divBdr>
            <w:top w:val="none" w:sz="0" w:space="0" w:color="auto"/>
            <w:left w:val="none" w:sz="0" w:space="0" w:color="auto"/>
            <w:bottom w:val="none" w:sz="0" w:space="0" w:color="auto"/>
            <w:right w:val="none" w:sz="0" w:space="0" w:color="auto"/>
          </w:divBdr>
        </w:div>
        <w:div w:id="1353218390">
          <w:marLeft w:val="547"/>
          <w:marRight w:val="0"/>
          <w:marTop w:val="106"/>
          <w:marBottom w:val="0"/>
          <w:divBdr>
            <w:top w:val="none" w:sz="0" w:space="0" w:color="auto"/>
            <w:left w:val="none" w:sz="0" w:space="0" w:color="auto"/>
            <w:bottom w:val="none" w:sz="0" w:space="0" w:color="auto"/>
            <w:right w:val="none" w:sz="0" w:space="0" w:color="auto"/>
          </w:divBdr>
        </w:div>
        <w:div w:id="753206341">
          <w:marLeft w:val="547"/>
          <w:marRight w:val="0"/>
          <w:marTop w:val="106"/>
          <w:marBottom w:val="0"/>
          <w:divBdr>
            <w:top w:val="none" w:sz="0" w:space="0" w:color="auto"/>
            <w:left w:val="none" w:sz="0" w:space="0" w:color="auto"/>
            <w:bottom w:val="none" w:sz="0" w:space="0" w:color="auto"/>
            <w:right w:val="none" w:sz="0" w:space="0" w:color="auto"/>
          </w:divBdr>
        </w:div>
        <w:div w:id="13941145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5</cp:revision>
  <dcterms:created xsi:type="dcterms:W3CDTF">2019-01-15T13:26:00Z</dcterms:created>
  <dcterms:modified xsi:type="dcterms:W3CDTF">2019-01-18T15:23:00Z</dcterms:modified>
</cp:coreProperties>
</file>