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0B300C" w:rsidRDefault="000B300C" w:rsidP="000B300C">
      <w:pPr>
        <w:numPr>
          <w:ilvl w:val="0"/>
          <w:numId w:val="1"/>
        </w:numPr>
      </w:pPr>
      <w:r w:rsidRPr="000B300C">
        <w:rPr>
          <w:b/>
          <w:bCs/>
        </w:rPr>
        <w:t>Red Flag:</w:t>
      </w:r>
      <w:r w:rsidRPr="000B300C">
        <w:t xml:space="preserve">  A patient with asthma was not experiencing expected im</w:t>
      </w:r>
      <w:r w:rsidRPr="000B300C">
        <w:t>provements with treatment.</w:t>
      </w:r>
    </w:p>
    <w:p w:rsidR="00000000" w:rsidRPr="000B300C" w:rsidRDefault="000B300C" w:rsidP="000B300C">
      <w:pPr>
        <w:numPr>
          <w:ilvl w:val="0"/>
          <w:numId w:val="1"/>
        </w:numPr>
      </w:pPr>
      <w:r w:rsidRPr="000B300C">
        <w:rPr>
          <w:b/>
          <w:bCs/>
        </w:rPr>
        <w:t xml:space="preserve">Contextual Factor Spontaneously Revealed by Patient:  </w:t>
      </w:r>
      <w:r w:rsidRPr="000B300C">
        <w:t>The patient went on to say that he was no</w:t>
      </w:r>
      <w:r w:rsidRPr="000B300C">
        <w:t>w living in a homeless shelter with other residents who smoked which made his symptoms worse (Domain: Environment).</w:t>
      </w:r>
    </w:p>
    <w:p w:rsidR="00000000" w:rsidRPr="000B300C" w:rsidRDefault="000B300C" w:rsidP="000B300C">
      <w:pPr>
        <w:numPr>
          <w:ilvl w:val="0"/>
          <w:numId w:val="1"/>
        </w:numPr>
      </w:pPr>
      <w:r w:rsidRPr="000B300C">
        <w:rPr>
          <w:b/>
          <w:bCs/>
        </w:rPr>
        <w:t xml:space="preserve">Contextual Plan of Care made:  </w:t>
      </w:r>
      <w:r w:rsidRPr="000B300C">
        <w:t>The provider</w:t>
      </w:r>
      <w:bookmarkStart w:id="0" w:name="_GoBack"/>
      <w:bookmarkEnd w:id="0"/>
      <w:r w:rsidRPr="000B300C">
        <w:t xml:space="preserve"> discussed strategies for the patient to avoid secondhand smoke such as asking the staff about smoke free environments or exploring other places to stay, including through VA homeless Veterans programs. They didn’t rea</w:t>
      </w:r>
      <w:r w:rsidRPr="000B300C">
        <w:t xml:space="preserve">ch any immediate solution but it was still worth getting started as it gave the Veteran options and encouragement to advocate for his health. </w:t>
      </w:r>
    </w:p>
    <w:p w:rsidR="008C06A5" w:rsidRDefault="008C06A5"/>
    <w:sectPr w:rsidR="008C0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86FBA"/>
    <w:multiLevelType w:val="hybridMultilevel"/>
    <w:tmpl w:val="DE4C8AE2"/>
    <w:lvl w:ilvl="0" w:tplc="A5C4C5B4">
      <w:start w:val="1"/>
      <w:numFmt w:val="bullet"/>
      <w:lvlText w:val="•"/>
      <w:lvlJc w:val="left"/>
      <w:pPr>
        <w:tabs>
          <w:tab w:val="num" w:pos="720"/>
        </w:tabs>
        <w:ind w:left="720" w:hanging="360"/>
      </w:pPr>
      <w:rPr>
        <w:rFonts w:ascii="Arial" w:hAnsi="Arial" w:hint="default"/>
      </w:rPr>
    </w:lvl>
    <w:lvl w:ilvl="1" w:tplc="44B65B4C" w:tentative="1">
      <w:start w:val="1"/>
      <w:numFmt w:val="bullet"/>
      <w:lvlText w:val="•"/>
      <w:lvlJc w:val="left"/>
      <w:pPr>
        <w:tabs>
          <w:tab w:val="num" w:pos="1440"/>
        </w:tabs>
        <w:ind w:left="1440" w:hanging="360"/>
      </w:pPr>
      <w:rPr>
        <w:rFonts w:ascii="Arial" w:hAnsi="Arial" w:hint="default"/>
      </w:rPr>
    </w:lvl>
    <w:lvl w:ilvl="2" w:tplc="C75210C8" w:tentative="1">
      <w:start w:val="1"/>
      <w:numFmt w:val="bullet"/>
      <w:lvlText w:val="•"/>
      <w:lvlJc w:val="left"/>
      <w:pPr>
        <w:tabs>
          <w:tab w:val="num" w:pos="2160"/>
        </w:tabs>
        <w:ind w:left="2160" w:hanging="360"/>
      </w:pPr>
      <w:rPr>
        <w:rFonts w:ascii="Arial" w:hAnsi="Arial" w:hint="default"/>
      </w:rPr>
    </w:lvl>
    <w:lvl w:ilvl="3" w:tplc="3F46AC32" w:tentative="1">
      <w:start w:val="1"/>
      <w:numFmt w:val="bullet"/>
      <w:lvlText w:val="•"/>
      <w:lvlJc w:val="left"/>
      <w:pPr>
        <w:tabs>
          <w:tab w:val="num" w:pos="2880"/>
        </w:tabs>
        <w:ind w:left="2880" w:hanging="360"/>
      </w:pPr>
      <w:rPr>
        <w:rFonts w:ascii="Arial" w:hAnsi="Arial" w:hint="default"/>
      </w:rPr>
    </w:lvl>
    <w:lvl w:ilvl="4" w:tplc="71F2B326" w:tentative="1">
      <w:start w:val="1"/>
      <w:numFmt w:val="bullet"/>
      <w:lvlText w:val="•"/>
      <w:lvlJc w:val="left"/>
      <w:pPr>
        <w:tabs>
          <w:tab w:val="num" w:pos="3600"/>
        </w:tabs>
        <w:ind w:left="3600" w:hanging="360"/>
      </w:pPr>
      <w:rPr>
        <w:rFonts w:ascii="Arial" w:hAnsi="Arial" w:hint="default"/>
      </w:rPr>
    </w:lvl>
    <w:lvl w:ilvl="5" w:tplc="360EFF94" w:tentative="1">
      <w:start w:val="1"/>
      <w:numFmt w:val="bullet"/>
      <w:lvlText w:val="•"/>
      <w:lvlJc w:val="left"/>
      <w:pPr>
        <w:tabs>
          <w:tab w:val="num" w:pos="4320"/>
        </w:tabs>
        <w:ind w:left="4320" w:hanging="360"/>
      </w:pPr>
      <w:rPr>
        <w:rFonts w:ascii="Arial" w:hAnsi="Arial" w:hint="default"/>
      </w:rPr>
    </w:lvl>
    <w:lvl w:ilvl="6" w:tplc="582ABFA0" w:tentative="1">
      <w:start w:val="1"/>
      <w:numFmt w:val="bullet"/>
      <w:lvlText w:val="•"/>
      <w:lvlJc w:val="left"/>
      <w:pPr>
        <w:tabs>
          <w:tab w:val="num" w:pos="5040"/>
        </w:tabs>
        <w:ind w:left="5040" w:hanging="360"/>
      </w:pPr>
      <w:rPr>
        <w:rFonts w:ascii="Arial" w:hAnsi="Arial" w:hint="default"/>
      </w:rPr>
    </w:lvl>
    <w:lvl w:ilvl="7" w:tplc="0C1047E6" w:tentative="1">
      <w:start w:val="1"/>
      <w:numFmt w:val="bullet"/>
      <w:lvlText w:val="•"/>
      <w:lvlJc w:val="left"/>
      <w:pPr>
        <w:tabs>
          <w:tab w:val="num" w:pos="5760"/>
        </w:tabs>
        <w:ind w:left="5760" w:hanging="360"/>
      </w:pPr>
      <w:rPr>
        <w:rFonts w:ascii="Arial" w:hAnsi="Arial" w:hint="default"/>
      </w:rPr>
    </w:lvl>
    <w:lvl w:ilvl="8" w:tplc="D62AA0B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0B300C"/>
    <w:rsid w:val="004448B8"/>
    <w:rsid w:val="008C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879617">
      <w:bodyDiv w:val="1"/>
      <w:marLeft w:val="0"/>
      <w:marRight w:val="0"/>
      <w:marTop w:val="0"/>
      <w:marBottom w:val="0"/>
      <w:divBdr>
        <w:top w:val="none" w:sz="0" w:space="0" w:color="auto"/>
        <w:left w:val="none" w:sz="0" w:space="0" w:color="auto"/>
        <w:bottom w:val="none" w:sz="0" w:space="0" w:color="auto"/>
        <w:right w:val="none" w:sz="0" w:space="0" w:color="auto"/>
      </w:divBdr>
      <w:divsChild>
        <w:div w:id="1030491978">
          <w:marLeft w:val="547"/>
          <w:marRight w:val="0"/>
          <w:marTop w:val="106"/>
          <w:marBottom w:val="0"/>
          <w:divBdr>
            <w:top w:val="none" w:sz="0" w:space="0" w:color="auto"/>
            <w:left w:val="none" w:sz="0" w:space="0" w:color="auto"/>
            <w:bottom w:val="none" w:sz="0" w:space="0" w:color="auto"/>
            <w:right w:val="none" w:sz="0" w:space="0" w:color="auto"/>
          </w:divBdr>
        </w:div>
        <w:div w:id="828331726">
          <w:marLeft w:val="547"/>
          <w:marRight w:val="0"/>
          <w:marTop w:val="106"/>
          <w:marBottom w:val="0"/>
          <w:divBdr>
            <w:top w:val="none" w:sz="0" w:space="0" w:color="auto"/>
            <w:left w:val="none" w:sz="0" w:space="0" w:color="auto"/>
            <w:bottom w:val="none" w:sz="0" w:space="0" w:color="auto"/>
            <w:right w:val="none" w:sz="0" w:space="0" w:color="auto"/>
          </w:divBdr>
        </w:div>
        <w:div w:id="56217931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2</cp:revision>
  <dcterms:created xsi:type="dcterms:W3CDTF">2019-01-15T13:26:00Z</dcterms:created>
  <dcterms:modified xsi:type="dcterms:W3CDTF">2019-01-15T15:00:00Z</dcterms:modified>
</cp:coreProperties>
</file>