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C51" w:rsidRPr="007B23B7" w:rsidRDefault="007B23B7" w:rsidP="007B23B7">
      <w:pPr>
        <w:numPr>
          <w:ilvl w:val="0"/>
          <w:numId w:val="1"/>
        </w:numPr>
      </w:pPr>
      <w:r w:rsidRPr="007B23B7">
        <w:rPr>
          <w:b/>
          <w:bCs/>
        </w:rPr>
        <w:t>Red Flag:</w:t>
      </w:r>
      <w:r w:rsidRPr="007B23B7">
        <w:t xml:space="preserve">   The patient did not complete 31% of his ordered lab tests.</w:t>
      </w:r>
    </w:p>
    <w:p w:rsidR="00284C51" w:rsidRPr="007B23B7" w:rsidRDefault="007B23B7" w:rsidP="007B23B7">
      <w:pPr>
        <w:numPr>
          <w:ilvl w:val="0"/>
          <w:numId w:val="1"/>
        </w:numPr>
      </w:pPr>
      <w:r w:rsidRPr="007B23B7">
        <w:rPr>
          <w:b/>
          <w:bCs/>
        </w:rPr>
        <w:t xml:space="preserve">Probe:  </w:t>
      </w:r>
      <w:r w:rsidRPr="007B23B7">
        <w:t xml:space="preserve">The provider did not ask the patient why he had not completed so many lab tests. </w:t>
      </w:r>
    </w:p>
    <w:p w:rsidR="00284C51" w:rsidRPr="007B23B7" w:rsidRDefault="007B23B7" w:rsidP="007B23B7">
      <w:pPr>
        <w:numPr>
          <w:ilvl w:val="0"/>
          <w:numId w:val="1"/>
        </w:numPr>
      </w:pPr>
      <w:r w:rsidRPr="007B23B7">
        <w:rPr>
          <w:b/>
          <w:bCs/>
        </w:rPr>
        <w:t xml:space="preserve">Contextual Factor:  </w:t>
      </w:r>
      <w:r w:rsidRPr="007B23B7">
        <w:t xml:space="preserve">The patient mentioned on his own that he was struggling with memory issues and was having difficulty remembering tasks and obligations. (Domain: Skills, </w:t>
      </w:r>
      <w:r w:rsidRPr="007B23B7">
        <w:rPr>
          <w:i/>
          <w:iCs/>
        </w:rPr>
        <w:t>Abilities</w:t>
      </w:r>
      <w:r w:rsidRPr="007B23B7">
        <w:t>, and Knowledge)</w:t>
      </w:r>
    </w:p>
    <w:p w:rsidR="00284C51" w:rsidRPr="007B23B7" w:rsidRDefault="007B23B7" w:rsidP="007B23B7">
      <w:pPr>
        <w:numPr>
          <w:ilvl w:val="0"/>
          <w:numId w:val="1"/>
        </w:numPr>
      </w:pPr>
      <w:r w:rsidRPr="007B23B7">
        <w:rPr>
          <w:b/>
          <w:bCs/>
        </w:rPr>
        <w:t>No Contextual Plan of Care:</w:t>
      </w:r>
      <w:r w:rsidRPr="007B23B7">
        <w:t xml:space="preserve">    The provider did not comment, nor address the patient’s ability to remember upcoming appointments/labs (nor evaluate memory issues). The provider missed an opportunity to explore options to help the patient including seeing if he could put reminders on his phone or enlist the help of a family member to keep track of his upcoming appointments/labs. </w:t>
      </w:r>
    </w:p>
    <w:p w:rsidR="008C06A5" w:rsidRDefault="008C06A5"/>
    <w:p w:rsidR="00B936A7" w:rsidRPr="00122DC8" w:rsidRDefault="00122DC8" w:rsidP="00122DC8">
      <w:pPr>
        <w:numPr>
          <w:ilvl w:val="0"/>
          <w:numId w:val="2"/>
        </w:numPr>
      </w:pPr>
      <w:r w:rsidRPr="00122DC8">
        <w:rPr>
          <w:b/>
          <w:bCs/>
        </w:rPr>
        <w:t>Red Flag:</w:t>
      </w:r>
      <w:r w:rsidRPr="00122DC8">
        <w:t xml:space="preserve">  During an outpatient visit, the patient commented, “I still have problems understanding how to get my refills.”</w:t>
      </w:r>
    </w:p>
    <w:p w:rsidR="00B936A7" w:rsidRPr="00122DC8" w:rsidRDefault="00122DC8" w:rsidP="00122DC8">
      <w:pPr>
        <w:numPr>
          <w:ilvl w:val="0"/>
          <w:numId w:val="2"/>
        </w:numPr>
      </w:pPr>
      <w:r w:rsidRPr="00122DC8">
        <w:rPr>
          <w:b/>
          <w:bCs/>
        </w:rPr>
        <w:t>Probe</w:t>
      </w:r>
      <w:r w:rsidRPr="00122DC8">
        <w:t xml:space="preserve">:  The provider asked, “For mail or at the window?” </w:t>
      </w:r>
    </w:p>
    <w:p w:rsidR="00B936A7" w:rsidRPr="00122DC8" w:rsidRDefault="00122DC8" w:rsidP="00122DC8">
      <w:pPr>
        <w:numPr>
          <w:ilvl w:val="0"/>
          <w:numId w:val="2"/>
        </w:numPr>
      </w:pPr>
      <w:r w:rsidRPr="00122DC8">
        <w:rPr>
          <w:b/>
          <w:bCs/>
        </w:rPr>
        <w:t>Contextual Factor:</w:t>
      </w:r>
      <w:r w:rsidRPr="00122DC8">
        <w:t xml:space="preserve">  The patient responded that he didn’t understand either. (Domain: Skills, Abilities, and Knowledge)</w:t>
      </w:r>
    </w:p>
    <w:p w:rsidR="00B936A7" w:rsidRPr="00122DC8" w:rsidRDefault="00122DC8" w:rsidP="00122DC8">
      <w:pPr>
        <w:numPr>
          <w:ilvl w:val="0"/>
          <w:numId w:val="2"/>
        </w:numPr>
      </w:pPr>
      <w:r w:rsidRPr="00122DC8">
        <w:rPr>
          <w:b/>
          <w:bCs/>
        </w:rPr>
        <w:t>No Contextual Plan of Care Made:</w:t>
      </w:r>
      <w:r w:rsidRPr="00122DC8">
        <w:t xml:space="preserve">  The provider didn’t say anything but ordered refills. The provider could have suggested the patient meet with a nurse of pharmacist to review the process, and/or sign up for My </w:t>
      </w:r>
      <w:proofErr w:type="spellStart"/>
      <w:r w:rsidRPr="00122DC8">
        <w:t>HealtheVet</w:t>
      </w:r>
      <w:proofErr w:type="spellEnd"/>
      <w:r w:rsidRPr="00122DC8">
        <w:t xml:space="preserve"> to manage his medications. It’s possible that this patient will continue to have issues refilling his medications.</w:t>
      </w:r>
    </w:p>
    <w:p w:rsidR="007B23B7" w:rsidRDefault="007B23B7"/>
    <w:p w:rsidR="00466964" w:rsidRDefault="00466964"/>
    <w:p w:rsidR="00950E96" w:rsidRPr="00466964" w:rsidRDefault="00466964" w:rsidP="00466964">
      <w:pPr>
        <w:numPr>
          <w:ilvl w:val="0"/>
          <w:numId w:val="3"/>
        </w:numPr>
      </w:pPr>
      <w:r w:rsidRPr="00466964">
        <w:rPr>
          <w:b/>
          <w:bCs/>
        </w:rPr>
        <w:t>Red Flag:</w:t>
      </w:r>
      <w:r w:rsidRPr="00466964">
        <w:t xml:space="preserve">  A patient with high blood pressure, when asked, stated that he was not checking his blood pressure at home as recommended because of the machine he owned.</w:t>
      </w:r>
    </w:p>
    <w:p w:rsidR="00950E96" w:rsidRPr="00466964" w:rsidRDefault="00466964" w:rsidP="00466964">
      <w:pPr>
        <w:numPr>
          <w:ilvl w:val="0"/>
          <w:numId w:val="3"/>
        </w:numPr>
      </w:pPr>
      <w:r w:rsidRPr="00466964">
        <w:rPr>
          <w:b/>
          <w:bCs/>
        </w:rPr>
        <w:t>Probe</w:t>
      </w:r>
      <w:r w:rsidRPr="00466964">
        <w:t xml:space="preserve">:  The provider asked the patient what kind of blood pressure machine he had at home. </w:t>
      </w:r>
    </w:p>
    <w:p w:rsidR="00950E96" w:rsidRPr="00466964" w:rsidRDefault="00466964" w:rsidP="00466964">
      <w:pPr>
        <w:numPr>
          <w:ilvl w:val="0"/>
          <w:numId w:val="3"/>
        </w:numPr>
      </w:pPr>
      <w:r w:rsidRPr="00466964">
        <w:rPr>
          <w:b/>
          <w:bCs/>
        </w:rPr>
        <w:t>Contextual Factor:</w:t>
      </w:r>
      <w:r w:rsidRPr="00466964">
        <w:t xml:space="preserve">  The patient responded that he had an </w:t>
      </w:r>
      <w:proofErr w:type="gramStart"/>
      <w:r w:rsidRPr="00466964">
        <w:t>old fashioned</w:t>
      </w:r>
      <w:proofErr w:type="gramEnd"/>
      <w:r w:rsidRPr="00466964">
        <w:t xml:space="preserve"> sphygmomanometer and had no idea how to use it. (Domain: Skills, Abilities, and Knowledge)</w:t>
      </w:r>
    </w:p>
    <w:p w:rsidR="00950E96" w:rsidRPr="00466964" w:rsidRDefault="00466964" w:rsidP="00466964">
      <w:pPr>
        <w:numPr>
          <w:ilvl w:val="0"/>
          <w:numId w:val="3"/>
        </w:numPr>
      </w:pPr>
      <w:r w:rsidRPr="00466964">
        <w:rPr>
          <w:b/>
          <w:bCs/>
        </w:rPr>
        <w:t>No Contextual Plan of Care Made:</w:t>
      </w:r>
      <w:r w:rsidRPr="00466964">
        <w:t xml:space="preserve">  The provider didn’t say anything and continued with the visit. The provider could have suggested the patient bring in his equipment to learn how to use it, or could have ordered an automated blood pressure machine for the patient.</w:t>
      </w:r>
    </w:p>
    <w:p w:rsidR="002434DD" w:rsidRDefault="002434DD">
      <w:r>
        <w:br w:type="page"/>
      </w:r>
    </w:p>
    <w:p w:rsidR="002434DD" w:rsidRDefault="002434DD" w:rsidP="002434DD">
      <w:pPr>
        <w:numPr>
          <w:ilvl w:val="0"/>
          <w:numId w:val="4"/>
        </w:numPr>
      </w:pPr>
      <w:r w:rsidRPr="002434DD">
        <w:rPr>
          <w:b/>
          <w:bCs/>
        </w:rPr>
        <w:lastRenderedPageBreak/>
        <w:t>Red Flag:</w:t>
      </w:r>
      <w:r w:rsidRPr="002434DD">
        <w:t xml:space="preserve">  A patient with high blood pressure had a reading of 160/80. </w:t>
      </w:r>
    </w:p>
    <w:p w:rsidR="008250D0" w:rsidRPr="002434DD" w:rsidRDefault="002434DD" w:rsidP="002434DD">
      <w:pPr>
        <w:numPr>
          <w:ilvl w:val="0"/>
          <w:numId w:val="4"/>
        </w:numPr>
      </w:pPr>
      <w:r w:rsidRPr="002434DD">
        <w:rPr>
          <w:b/>
          <w:bCs/>
        </w:rPr>
        <w:t>Probe</w:t>
      </w:r>
      <w:r w:rsidRPr="002434DD">
        <w:t xml:space="preserve">:  The provider asked if he had taken his BP medications. </w:t>
      </w:r>
    </w:p>
    <w:p w:rsidR="008250D0" w:rsidRPr="002434DD" w:rsidRDefault="002434DD" w:rsidP="002434DD">
      <w:pPr>
        <w:numPr>
          <w:ilvl w:val="0"/>
          <w:numId w:val="4"/>
        </w:numPr>
      </w:pPr>
      <w:r w:rsidRPr="002434DD">
        <w:rPr>
          <w:b/>
          <w:bCs/>
        </w:rPr>
        <w:t>Contextual Factor:</w:t>
      </w:r>
      <w:r w:rsidRPr="002434DD">
        <w:t xml:space="preserve">  The patient responded that he had not been taking any medications because he did not have a functioning stove and knew that he was supposed to take them only on a full </w:t>
      </w:r>
      <w:proofErr w:type="gramStart"/>
      <w:r w:rsidRPr="002434DD">
        <w:t>stomach.(</w:t>
      </w:r>
      <w:proofErr w:type="gramEnd"/>
      <w:r w:rsidRPr="002434DD">
        <w:t>Domain: Skills, Abilities, and Knowledge)</w:t>
      </w:r>
    </w:p>
    <w:p w:rsidR="008250D0" w:rsidRPr="002434DD" w:rsidRDefault="002434DD" w:rsidP="002434DD">
      <w:pPr>
        <w:numPr>
          <w:ilvl w:val="0"/>
          <w:numId w:val="4"/>
        </w:numPr>
      </w:pPr>
      <w:r w:rsidRPr="002434DD">
        <w:rPr>
          <w:b/>
          <w:bCs/>
        </w:rPr>
        <w:t>No Contextual Plan of Care Made:</w:t>
      </w:r>
      <w:r w:rsidRPr="002434DD">
        <w:t xml:space="preserve">  The provider didn’t respond to the patient’s situation. This was a missed opportunity to inform the patient that he didn’t need a full meal to take his medications and that some medications, like his blood pressure pills, do not need to be taken with food. </w:t>
      </w:r>
      <w:proofErr w:type="gramStart"/>
      <w:r w:rsidRPr="002434DD">
        <w:t>Also</w:t>
      </w:r>
      <w:proofErr w:type="gramEnd"/>
      <w:r w:rsidRPr="002434DD">
        <w:t xml:space="preserve"> did not address signs that patient may not be eating adequately. </w:t>
      </w:r>
    </w:p>
    <w:p w:rsidR="00466964" w:rsidRDefault="00466964"/>
    <w:p w:rsidR="007B23B7" w:rsidRDefault="007B23B7"/>
    <w:p w:rsidR="00967FD8" w:rsidRPr="00743CFD" w:rsidRDefault="00967FD8" w:rsidP="00967FD8">
      <w:pPr>
        <w:numPr>
          <w:ilvl w:val="0"/>
          <w:numId w:val="5"/>
        </w:numPr>
      </w:pPr>
      <w:r w:rsidRPr="00743CFD">
        <w:rPr>
          <w:b/>
          <w:bCs/>
        </w:rPr>
        <w:t>Red Flag:</w:t>
      </w:r>
      <w:r w:rsidRPr="00743CFD">
        <w:t xml:space="preserve">  The patient is not checking his blood pressure at home as had been discussed at a previous visit.</w:t>
      </w:r>
    </w:p>
    <w:p w:rsidR="00967FD8" w:rsidRPr="00743CFD" w:rsidRDefault="00967FD8" w:rsidP="00967FD8">
      <w:pPr>
        <w:numPr>
          <w:ilvl w:val="0"/>
          <w:numId w:val="5"/>
        </w:numPr>
      </w:pPr>
      <w:r w:rsidRPr="00743CFD">
        <w:rPr>
          <w:b/>
          <w:bCs/>
        </w:rPr>
        <w:t>Probe</w:t>
      </w:r>
      <w:r w:rsidRPr="00743CFD">
        <w:t xml:space="preserve">:  The provider stated, “You’re not checking?” </w:t>
      </w:r>
    </w:p>
    <w:p w:rsidR="00967FD8" w:rsidRPr="00743CFD" w:rsidRDefault="00967FD8" w:rsidP="00967FD8">
      <w:pPr>
        <w:numPr>
          <w:ilvl w:val="0"/>
          <w:numId w:val="5"/>
        </w:numPr>
      </w:pPr>
      <w:r w:rsidRPr="00743CFD">
        <w:rPr>
          <w:b/>
          <w:bCs/>
        </w:rPr>
        <w:t>Contextual Factor:</w:t>
      </w:r>
      <w:r w:rsidRPr="00743CFD">
        <w:t xml:space="preserve">  The patient responded that he didn’t have to use the home blood pressure monitor because “he could tell” when his blood pressure was high. (Domain: Skills, Abilities, and Knowledge)</w:t>
      </w:r>
    </w:p>
    <w:p w:rsidR="00967FD8" w:rsidRPr="00743CFD" w:rsidRDefault="00967FD8" w:rsidP="00967FD8">
      <w:pPr>
        <w:numPr>
          <w:ilvl w:val="0"/>
          <w:numId w:val="5"/>
        </w:numPr>
      </w:pPr>
      <w:r w:rsidRPr="00743CFD">
        <w:rPr>
          <w:b/>
          <w:bCs/>
        </w:rPr>
        <w:t>No Contextual Plan of Care Made:</w:t>
      </w:r>
      <w:r w:rsidRPr="00743CFD">
        <w:t xml:space="preserve">  The provider didn’t follow up with any discussion about the patient’s understanding of high blood pressure and didn’t explain that his blood pressure could be elevated without having any physical symptoms.</w:t>
      </w:r>
    </w:p>
    <w:p w:rsidR="00967FD8" w:rsidRDefault="00967FD8"/>
    <w:p w:rsidR="001D350D" w:rsidRDefault="001D350D"/>
    <w:p w:rsidR="00AB55EE" w:rsidRPr="001D350D" w:rsidRDefault="001D350D" w:rsidP="001D350D">
      <w:pPr>
        <w:numPr>
          <w:ilvl w:val="0"/>
          <w:numId w:val="6"/>
        </w:numPr>
      </w:pPr>
      <w:r w:rsidRPr="001D350D">
        <w:rPr>
          <w:b/>
          <w:bCs/>
        </w:rPr>
        <w:t>Red Flag:</w:t>
      </w:r>
      <w:r w:rsidRPr="001D350D">
        <w:t xml:space="preserve">   When it was recommended, the patient stated that he didn’t want physical therapy.</w:t>
      </w:r>
    </w:p>
    <w:p w:rsidR="00AB55EE" w:rsidRPr="001D350D" w:rsidRDefault="001D350D" w:rsidP="001D350D">
      <w:pPr>
        <w:numPr>
          <w:ilvl w:val="0"/>
          <w:numId w:val="6"/>
        </w:numPr>
      </w:pPr>
      <w:r w:rsidRPr="001D350D">
        <w:rPr>
          <w:b/>
          <w:bCs/>
        </w:rPr>
        <w:t xml:space="preserve">Probe:  </w:t>
      </w:r>
      <w:r w:rsidRPr="001D350D">
        <w:t xml:space="preserve">The provider asked the patient why he didn’t want to start physical therapy. </w:t>
      </w:r>
    </w:p>
    <w:p w:rsidR="00AB55EE" w:rsidRPr="001D350D" w:rsidRDefault="001D350D" w:rsidP="001D350D">
      <w:pPr>
        <w:numPr>
          <w:ilvl w:val="0"/>
          <w:numId w:val="6"/>
        </w:numPr>
      </w:pPr>
      <w:r w:rsidRPr="001D350D">
        <w:rPr>
          <w:b/>
          <w:bCs/>
        </w:rPr>
        <w:t xml:space="preserve">Contextual Factor:  </w:t>
      </w:r>
      <w:r w:rsidRPr="001D350D">
        <w:t>The patient responded that he didn’t understand how physical therapy could help with pain. (Skills, Abilities, and Knowledge Domain).</w:t>
      </w:r>
    </w:p>
    <w:p w:rsidR="00AB55EE" w:rsidRPr="001D350D" w:rsidRDefault="001D350D" w:rsidP="001D350D">
      <w:pPr>
        <w:numPr>
          <w:ilvl w:val="0"/>
          <w:numId w:val="6"/>
        </w:numPr>
      </w:pPr>
      <w:r w:rsidRPr="001D350D">
        <w:rPr>
          <w:b/>
          <w:bCs/>
        </w:rPr>
        <w:t>No Contextual Plan of Care:</w:t>
      </w:r>
      <w:r w:rsidRPr="001D350D">
        <w:t xml:space="preserve">    The provider dropped the suggestion, and didn’t respond to the patient’s question with an explanation about the potential benefits of physical therapy for helping with certain kinds of pain.  </w:t>
      </w:r>
    </w:p>
    <w:p w:rsidR="001D350D" w:rsidRDefault="001D350D"/>
    <w:p w:rsidR="00BE13E3" w:rsidRDefault="00BE13E3"/>
    <w:p w:rsidR="00BE13E3" w:rsidRDefault="00BE13E3">
      <w:pPr>
        <w:rPr>
          <w:b/>
          <w:bCs/>
        </w:rPr>
      </w:pPr>
      <w:r>
        <w:rPr>
          <w:b/>
          <w:bCs/>
        </w:rPr>
        <w:br w:type="page"/>
      </w:r>
    </w:p>
    <w:p w:rsidR="000B607A" w:rsidRPr="00BE13E3" w:rsidRDefault="00BE13E3" w:rsidP="00BE13E3">
      <w:pPr>
        <w:numPr>
          <w:ilvl w:val="0"/>
          <w:numId w:val="7"/>
        </w:numPr>
      </w:pPr>
      <w:r w:rsidRPr="00BE13E3">
        <w:rPr>
          <w:b/>
          <w:bCs/>
        </w:rPr>
        <w:lastRenderedPageBreak/>
        <w:t>Red Flag:</w:t>
      </w:r>
      <w:r w:rsidRPr="00BE13E3">
        <w:t xml:space="preserve">  A patient declined the pneumonia vaccine.</w:t>
      </w:r>
    </w:p>
    <w:p w:rsidR="000B607A" w:rsidRPr="00BE13E3" w:rsidRDefault="00BE13E3" w:rsidP="00BE13E3">
      <w:pPr>
        <w:numPr>
          <w:ilvl w:val="0"/>
          <w:numId w:val="7"/>
        </w:numPr>
      </w:pPr>
      <w:r w:rsidRPr="00BE13E3">
        <w:rPr>
          <w:b/>
          <w:bCs/>
        </w:rPr>
        <w:t xml:space="preserve">Probe:  </w:t>
      </w:r>
      <w:r w:rsidRPr="00BE13E3">
        <w:t>The provider asked the patient to explain why he was declining the vaccine.</w:t>
      </w:r>
    </w:p>
    <w:p w:rsidR="000B607A" w:rsidRPr="00BE13E3" w:rsidRDefault="00BE13E3" w:rsidP="00BE13E3">
      <w:pPr>
        <w:numPr>
          <w:ilvl w:val="0"/>
          <w:numId w:val="7"/>
        </w:numPr>
      </w:pPr>
      <w:r w:rsidRPr="00BE13E3">
        <w:rPr>
          <w:b/>
          <w:bCs/>
        </w:rPr>
        <w:t xml:space="preserve">Contextual Factor Discovered by Probing:  </w:t>
      </w:r>
      <w:r w:rsidRPr="00BE13E3">
        <w:t>The patient responded that he had survived the winter so far (appointment was in February) and thought he’d be okay for the rest of the winter. (Domain: Skills, Abilities, and Knowledge)</w:t>
      </w:r>
    </w:p>
    <w:p w:rsidR="000B607A" w:rsidRPr="00BE13E3" w:rsidRDefault="00BE13E3" w:rsidP="00BE13E3">
      <w:pPr>
        <w:numPr>
          <w:ilvl w:val="0"/>
          <w:numId w:val="7"/>
        </w:numPr>
      </w:pPr>
      <w:r w:rsidRPr="00BE13E3">
        <w:rPr>
          <w:b/>
          <w:bCs/>
        </w:rPr>
        <w:t xml:space="preserve">No Contextual Plan of Care made:  </w:t>
      </w:r>
      <w:r w:rsidRPr="00BE13E3">
        <w:t xml:space="preserve">The provider did not address the patient’s understanding of the </w:t>
      </w:r>
      <w:proofErr w:type="gramStart"/>
      <w:r w:rsidRPr="00BE13E3">
        <w:t>long term</w:t>
      </w:r>
      <w:proofErr w:type="gramEnd"/>
      <w:r w:rsidRPr="00BE13E3">
        <w:t xml:space="preserve"> benefits of the pneumonia vaccine (patient appears to be confusing it with the flu vaccine).</w:t>
      </w:r>
    </w:p>
    <w:p w:rsidR="00BE13E3" w:rsidRDefault="00BE13E3"/>
    <w:p w:rsidR="00F704F8" w:rsidRDefault="00F704F8"/>
    <w:p w:rsidR="00380450" w:rsidRPr="00F704F8" w:rsidRDefault="00F704F8" w:rsidP="00F704F8">
      <w:pPr>
        <w:numPr>
          <w:ilvl w:val="0"/>
          <w:numId w:val="8"/>
        </w:numPr>
      </w:pPr>
      <w:r w:rsidRPr="00F704F8">
        <w:rPr>
          <w:b/>
          <w:bCs/>
        </w:rPr>
        <w:t>Red Flag:</w:t>
      </w:r>
      <w:r w:rsidRPr="00F704F8">
        <w:t xml:space="preserve">  A patient mentioned that he was not taking his prescribed medications.</w:t>
      </w:r>
    </w:p>
    <w:p w:rsidR="00380450" w:rsidRPr="00F704F8" w:rsidRDefault="00F704F8" w:rsidP="00F704F8">
      <w:pPr>
        <w:numPr>
          <w:ilvl w:val="0"/>
          <w:numId w:val="8"/>
        </w:numPr>
      </w:pPr>
      <w:r w:rsidRPr="00F704F8">
        <w:rPr>
          <w:b/>
          <w:bCs/>
        </w:rPr>
        <w:t xml:space="preserve">Probe:  </w:t>
      </w:r>
      <w:r w:rsidRPr="00F704F8">
        <w:t>The resident physician asked the patient why (“Can you elaborate?”).</w:t>
      </w:r>
    </w:p>
    <w:p w:rsidR="00380450" w:rsidRPr="00F704F8" w:rsidRDefault="00F704F8" w:rsidP="00F704F8">
      <w:pPr>
        <w:numPr>
          <w:ilvl w:val="0"/>
          <w:numId w:val="8"/>
        </w:numPr>
      </w:pPr>
      <w:r w:rsidRPr="00F704F8">
        <w:rPr>
          <w:b/>
          <w:bCs/>
        </w:rPr>
        <w:t xml:space="preserve">Contextual Factor Discovered by Probing:  </w:t>
      </w:r>
      <w:r w:rsidRPr="00F704F8">
        <w:t>The patient said he thought he was on too many meds and that “the side effects alone will kill me.” (Domain: Skills, Abilities, and Knowledge)</w:t>
      </w:r>
    </w:p>
    <w:p w:rsidR="00380450" w:rsidRPr="00F704F8" w:rsidRDefault="00F704F8" w:rsidP="00F704F8">
      <w:pPr>
        <w:numPr>
          <w:ilvl w:val="0"/>
          <w:numId w:val="8"/>
        </w:numPr>
      </w:pPr>
      <w:r w:rsidRPr="00F704F8">
        <w:rPr>
          <w:b/>
          <w:bCs/>
        </w:rPr>
        <w:t xml:space="preserve">No Contextual Plan of Care made:  </w:t>
      </w:r>
      <w:r w:rsidRPr="00F704F8">
        <w:t>The physician did not respond. This was a missed an opportunity to review the rationale for each med, see if the patient was having any side effects, and discuss the risks and benefits of what he is taking.</w:t>
      </w:r>
    </w:p>
    <w:p w:rsidR="00054E55" w:rsidRDefault="00054E55">
      <w:bookmarkStart w:id="0" w:name="_GoBack"/>
      <w:bookmarkEnd w:id="0"/>
    </w:p>
    <w:sectPr w:rsidR="00054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38F"/>
    <w:multiLevelType w:val="hybridMultilevel"/>
    <w:tmpl w:val="B08C8A76"/>
    <w:lvl w:ilvl="0" w:tplc="3538ED36">
      <w:start w:val="1"/>
      <w:numFmt w:val="bullet"/>
      <w:lvlText w:val="•"/>
      <w:lvlJc w:val="left"/>
      <w:pPr>
        <w:tabs>
          <w:tab w:val="num" w:pos="720"/>
        </w:tabs>
        <w:ind w:left="720" w:hanging="360"/>
      </w:pPr>
      <w:rPr>
        <w:rFonts w:ascii="Arial" w:hAnsi="Arial" w:hint="default"/>
      </w:rPr>
    </w:lvl>
    <w:lvl w:ilvl="1" w:tplc="D5A24D86" w:tentative="1">
      <w:start w:val="1"/>
      <w:numFmt w:val="bullet"/>
      <w:lvlText w:val="•"/>
      <w:lvlJc w:val="left"/>
      <w:pPr>
        <w:tabs>
          <w:tab w:val="num" w:pos="1440"/>
        </w:tabs>
        <w:ind w:left="1440" w:hanging="360"/>
      </w:pPr>
      <w:rPr>
        <w:rFonts w:ascii="Arial" w:hAnsi="Arial" w:hint="default"/>
      </w:rPr>
    </w:lvl>
    <w:lvl w:ilvl="2" w:tplc="9238EA36" w:tentative="1">
      <w:start w:val="1"/>
      <w:numFmt w:val="bullet"/>
      <w:lvlText w:val="•"/>
      <w:lvlJc w:val="left"/>
      <w:pPr>
        <w:tabs>
          <w:tab w:val="num" w:pos="2160"/>
        </w:tabs>
        <w:ind w:left="2160" w:hanging="360"/>
      </w:pPr>
      <w:rPr>
        <w:rFonts w:ascii="Arial" w:hAnsi="Arial" w:hint="default"/>
      </w:rPr>
    </w:lvl>
    <w:lvl w:ilvl="3" w:tplc="C6A89806" w:tentative="1">
      <w:start w:val="1"/>
      <w:numFmt w:val="bullet"/>
      <w:lvlText w:val="•"/>
      <w:lvlJc w:val="left"/>
      <w:pPr>
        <w:tabs>
          <w:tab w:val="num" w:pos="2880"/>
        </w:tabs>
        <w:ind w:left="2880" w:hanging="360"/>
      </w:pPr>
      <w:rPr>
        <w:rFonts w:ascii="Arial" w:hAnsi="Arial" w:hint="default"/>
      </w:rPr>
    </w:lvl>
    <w:lvl w:ilvl="4" w:tplc="8B2E08C4" w:tentative="1">
      <w:start w:val="1"/>
      <w:numFmt w:val="bullet"/>
      <w:lvlText w:val="•"/>
      <w:lvlJc w:val="left"/>
      <w:pPr>
        <w:tabs>
          <w:tab w:val="num" w:pos="3600"/>
        </w:tabs>
        <w:ind w:left="3600" w:hanging="360"/>
      </w:pPr>
      <w:rPr>
        <w:rFonts w:ascii="Arial" w:hAnsi="Arial" w:hint="default"/>
      </w:rPr>
    </w:lvl>
    <w:lvl w:ilvl="5" w:tplc="C4184A8A" w:tentative="1">
      <w:start w:val="1"/>
      <w:numFmt w:val="bullet"/>
      <w:lvlText w:val="•"/>
      <w:lvlJc w:val="left"/>
      <w:pPr>
        <w:tabs>
          <w:tab w:val="num" w:pos="4320"/>
        </w:tabs>
        <w:ind w:left="4320" w:hanging="360"/>
      </w:pPr>
      <w:rPr>
        <w:rFonts w:ascii="Arial" w:hAnsi="Arial" w:hint="default"/>
      </w:rPr>
    </w:lvl>
    <w:lvl w:ilvl="6" w:tplc="09D0DCCA" w:tentative="1">
      <w:start w:val="1"/>
      <w:numFmt w:val="bullet"/>
      <w:lvlText w:val="•"/>
      <w:lvlJc w:val="left"/>
      <w:pPr>
        <w:tabs>
          <w:tab w:val="num" w:pos="5040"/>
        </w:tabs>
        <w:ind w:left="5040" w:hanging="360"/>
      </w:pPr>
      <w:rPr>
        <w:rFonts w:ascii="Arial" w:hAnsi="Arial" w:hint="default"/>
      </w:rPr>
    </w:lvl>
    <w:lvl w:ilvl="7" w:tplc="D3B4483E" w:tentative="1">
      <w:start w:val="1"/>
      <w:numFmt w:val="bullet"/>
      <w:lvlText w:val="•"/>
      <w:lvlJc w:val="left"/>
      <w:pPr>
        <w:tabs>
          <w:tab w:val="num" w:pos="5760"/>
        </w:tabs>
        <w:ind w:left="5760" w:hanging="360"/>
      </w:pPr>
      <w:rPr>
        <w:rFonts w:ascii="Arial" w:hAnsi="Arial" w:hint="default"/>
      </w:rPr>
    </w:lvl>
    <w:lvl w:ilvl="8" w:tplc="041ABA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193A0B"/>
    <w:multiLevelType w:val="hybridMultilevel"/>
    <w:tmpl w:val="FBAECC66"/>
    <w:lvl w:ilvl="0" w:tplc="136A1458">
      <w:start w:val="1"/>
      <w:numFmt w:val="bullet"/>
      <w:lvlText w:val="•"/>
      <w:lvlJc w:val="left"/>
      <w:pPr>
        <w:tabs>
          <w:tab w:val="num" w:pos="720"/>
        </w:tabs>
        <w:ind w:left="720" w:hanging="360"/>
      </w:pPr>
      <w:rPr>
        <w:rFonts w:ascii="Arial" w:hAnsi="Arial" w:hint="default"/>
      </w:rPr>
    </w:lvl>
    <w:lvl w:ilvl="1" w:tplc="DBF84192" w:tentative="1">
      <w:start w:val="1"/>
      <w:numFmt w:val="bullet"/>
      <w:lvlText w:val="•"/>
      <w:lvlJc w:val="left"/>
      <w:pPr>
        <w:tabs>
          <w:tab w:val="num" w:pos="1440"/>
        </w:tabs>
        <w:ind w:left="1440" w:hanging="360"/>
      </w:pPr>
      <w:rPr>
        <w:rFonts w:ascii="Arial" w:hAnsi="Arial" w:hint="default"/>
      </w:rPr>
    </w:lvl>
    <w:lvl w:ilvl="2" w:tplc="CD468E9A" w:tentative="1">
      <w:start w:val="1"/>
      <w:numFmt w:val="bullet"/>
      <w:lvlText w:val="•"/>
      <w:lvlJc w:val="left"/>
      <w:pPr>
        <w:tabs>
          <w:tab w:val="num" w:pos="2160"/>
        </w:tabs>
        <w:ind w:left="2160" w:hanging="360"/>
      </w:pPr>
      <w:rPr>
        <w:rFonts w:ascii="Arial" w:hAnsi="Arial" w:hint="default"/>
      </w:rPr>
    </w:lvl>
    <w:lvl w:ilvl="3" w:tplc="238AB246" w:tentative="1">
      <w:start w:val="1"/>
      <w:numFmt w:val="bullet"/>
      <w:lvlText w:val="•"/>
      <w:lvlJc w:val="left"/>
      <w:pPr>
        <w:tabs>
          <w:tab w:val="num" w:pos="2880"/>
        </w:tabs>
        <w:ind w:left="2880" w:hanging="360"/>
      </w:pPr>
      <w:rPr>
        <w:rFonts w:ascii="Arial" w:hAnsi="Arial" w:hint="default"/>
      </w:rPr>
    </w:lvl>
    <w:lvl w:ilvl="4" w:tplc="A8043F46" w:tentative="1">
      <w:start w:val="1"/>
      <w:numFmt w:val="bullet"/>
      <w:lvlText w:val="•"/>
      <w:lvlJc w:val="left"/>
      <w:pPr>
        <w:tabs>
          <w:tab w:val="num" w:pos="3600"/>
        </w:tabs>
        <w:ind w:left="3600" w:hanging="360"/>
      </w:pPr>
      <w:rPr>
        <w:rFonts w:ascii="Arial" w:hAnsi="Arial" w:hint="default"/>
      </w:rPr>
    </w:lvl>
    <w:lvl w:ilvl="5" w:tplc="EE001BD2" w:tentative="1">
      <w:start w:val="1"/>
      <w:numFmt w:val="bullet"/>
      <w:lvlText w:val="•"/>
      <w:lvlJc w:val="left"/>
      <w:pPr>
        <w:tabs>
          <w:tab w:val="num" w:pos="4320"/>
        </w:tabs>
        <w:ind w:left="4320" w:hanging="360"/>
      </w:pPr>
      <w:rPr>
        <w:rFonts w:ascii="Arial" w:hAnsi="Arial" w:hint="default"/>
      </w:rPr>
    </w:lvl>
    <w:lvl w:ilvl="6" w:tplc="D23E0B88" w:tentative="1">
      <w:start w:val="1"/>
      <w:numFmt w:val="bullet"/>
      <w:lvlText w:val="•"/>
      <w:lvlJc w:val="left"/>
      <w:pPr>
        <w:tabs>
          <w:tab w:val="num" w:pos="5040"/>
        </w:tabs>
        <w:ind w:left="5040" w:hanging="360"/>
      </w:pPr>
      <w:rPr>
        <w:rFonts w:ascii="Arial" w:hAnsi="Arial" w:hint="default"/>
      </w:rPr>
    </w:lvl>
    <w:lvl w:ilvl="7" w:tplc="9F867E3C" w:tentative="1">
      <w:start w:val="1"/>
      <w:numFmt w:val="bullet"/>
      <w:lvlText w:val="•"/>
      <w:lvlJc w:val="left"/>
      <w:pPr>
        <w:tabs>
          <w:tab w:val="num" w:pos="5760"/>
        </w:tabs>
        <w:ind w:left="5760" w:hanging="360"/>
      </w:pPr>
      <w:rPr>
        <w:rFonts w:ascii="Arial" w:hAnsi="Arial" w:hint="default"/>
      </w:rPr>
    </w:lvl>
    <w:lvl w:ilvl="8" w:tplc="4942FD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1E3B43"/>
    <w:multiLevelType w:val="hybridMultilevel"/>
    <w:tmpl w:val="7188E78A"/>
    <w:lvl w:ilvl="0" w:tplc="1CD68CF4">
      <w:start w:val="1"/>
      <w:numFmt w:val="bullet"/>
      <w:lvlText w:val="•"/>
      <w:lvlJc w:val="left"/>
      <w:pPr>
        <w:tabs>
          <w:tab w:val="num" w:pos="720"/>
        </w:tabs>
        <w:ind w:left="720" w:hanging="360"/>
      </w:pPr>
      <w:rPr>
        <w:rFonts w:ascii="Arial" w:hAnsi="Arial" w:hint="default"/>
      </w:rPr>
    </w:lvl>
    <w:lvl w:ilvl="1" w:tplc="E4DED704" w:tentative="1">
      <w:start w:val="1"/>
      <w:numFmt w:val="bullet"/>
      <w:lvlText w:val="•"/>
      <w:lvlJc w:val="left"/>
      <w:pPr>
        <w:tabs>
          <w:tab w:val="num" w:pos="1440"/>
        </w:tabs>
        <w:ind w:left="1440" w:hanging="360"/>
      </w:pPr>
      <w:rPr>
        <w:rFonts w:ascii="Arial" w:hAnsi="Arial" w:hint="default"/>
      </w:rPr>
    </w:lvl>
    <w:lvl w:ilvl="2" w:tplc="51F82B48" w:tentative="1">
      <w:start w:val="1"/>
      <w:numFmt w:val="bullet"/>
      <w:lvlText w:val="•"/>
      <w:lvlJc w:val="left"/>
      <w:pPr>
        <w:tabs>
          <w:tab w:val="num" w:pos="2160"/>
        </w:tabs>
        <w:ind w:left="2160" w:hanging="360"/>
      </w:pPr>
      <w:rPr>
        <w:rFonts w:ascii="Arial" w:hAnsi="Arial" w:hint="default"/>
      </w:rPr>
    </w:lvl>
    <w:lvl w:ilvl="3" w:tplc="D8885588" w:tentative="1">
      <w:start w:val="1"/>
      <w:numFmt w:val="bullet"/>
      <w:lvlText w:val="•"/>
      <w:lvlJc w:val="left"/>
      <w:pPr>
        <w:tabs>
          <w:tab w:val="num" w:pos="2880"/>
        </w:tabs>
        <w:ind w:left="2880" w:hanging="360"/>
      </w:pPr>
      <w:rPr>
        <w:rFonts w:ascii="Arial" w:hAnsi="Arial" w:hint="default"/>
      </w:rPr>
    </w:lvl>
    <w:lvl w:ilvl="4" w:tplc="D008496C" w:tentative="1">
      <w:start w:val="1"/>
      <w:numFmt w:val="bullet"/>
      <w:lvlText w:val="•"/>
      <w:lvlJc w:val="left"/>
      <w:pPr>
        <w:tabs>
          <w:tab w:val="num" w:pos="3600"/>
        </w:tabs>
        <w:ind w:left="3600" w:hanging="360"/>
      </w:pPr>
      <w:rPr>
        <w:rFonts w:ascii="Arial" w:hAnsi="Arial" w:hint="default"/>
      </w:rPr>
    </w:lvl>
    <w:lvl w:ilvl="5" w:tplc="0F0814F8" w:tentative="1">
      <w:start w:val="1"/>
      <w:numFmt w:val="bullet"/>
      <w:lvlText w:val="•"/>
      <w:lvlJc w:val="left"/>
      <w:pPr>
        <w:tabs>
          <w:tab w:val="num" w:pos="4320"/>
        </w:tabs>
        <w:ind w:left="4320" w:hanging="360"/>
      </w:pPr>
      <w:rPr>
        <w:rFonts w:ascii="Arial" w:hAnsi="Arial" w:hint="default"/>
      </w:rPr>
    </w:lvl>
    <w:lvl w:ilvl="6" w:tplc="F72633E4" w:tentative="1">
      <w:start w:val="1"/>
      <w:numFmt w:val="bullet"/>
      <w:lvlText w:val="•"/>
      <w:lvlJc w:val="left"/>
      <w:pPr>
        <w:tabs>
          <w:tab w:val="num" w:pos="5040"/>
        </w:tabs>
        <w:ind w:left="5040" w:hanging="360"/>
      </w:pPr>
      <w:rPr>
        <w:rFonts w:ascii="Arial" w:hAnsi="Arial" w:hint="default"/>
      </w:rPr>
    </w:lvl>
    <w:lvl w:ilvl="7" w:tplc="F9CEEED4" w:tentative="1">
      <w:start w:val="1"/>
      <w:numFmt w:val="bullet"/>
      <w:lvlText w:val="•"/>
      <w:lvlJc w:val="left"/>
      <w:pPr>
        <w:tabs>
          <w:tab w:val="num" w:pos="5760"/>
        </w:tabs>
        <w:ind w:left="5760" w:hanging="360"/>
      </w:pPr>
      <w:rPr>
        <w:rFonts w:ascii="Arial" w:hAnsi="Arial" w:hint="default"/>
      </w:rPr>
    </w:lvl>
    <w:lvl w:ilvl="8" w:tplc="D23AA8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736315"/>
    <w:multiLevelType w:val="hybridMultilevel"/>
    <w:tmpl w:val="BD26E560"/>
    <w:lvl w:ilvl="0" w:tplc="581229E8">
      <w:start w:val="1"/>
      <w:numFmt w:val="bullet"/>
      <w:lvlText w:val="•"/>
      <w:lvlJc w:val="left"/>
      <w:pPr>
        <w:tabs>
          <w:tab w:val="num" w:pos="720"/>
        </w:tabs>
        <w:ind w:left="720" w:hanging="360"/>
      </w:pPr>
      <w:rPr>
        <w:rFonts w:ascii="Arial" w:hAnsi="Arial" w:hint="default"/>
      </w:rPr>
    </w:lvl>
    <w:lvl w:ilvl="1" w:tplc="EDC2CD62" w:tentative="1">
      <w:start w:val="1"/>
      <w:numFmt w:val="bullet"/>
      <w:lvlText w:val="•"/>
      <w:lvlJc w:val="left"/>
      <w:pPr>
        <w:tabs>
          <w:tab w:val="num" w:pos="1440"/>
        </w:tabs>
        <w:ind w:left="1440" w:hanging="360"/>
      </w:pPr>
      <w:rPr>
        <w:rFonts w:ascii="Arial" w:hAnsi="Arial" w:hint="default"/>
      </w:rPr>
    </w:lvl>
    <w:lvl w:ilvl="2" w:tplc="D0560CE2" w:tentative="1">
      <w:start w:val="1"/>
      <w:numFmt w:val="bullet"/>
      <w:lvlText w:val="•"/>
      <w:lvlJc w:val="left"/>
      <w:pPr>
        <w:tabs>
          <w:tab w:val="num" w:pos="2160"/>
        </w:tabs>
        <w:ind w:left="2160" w:hanging="360"/>
      </w:pPr>
      <w:rPr>
        <w:rFonts w:ascii="Arial" w:hAnsi="Arial" w:hint="default"/>
      </w:rPr>
    </w:lvl>
    <w:lvl w:ilvl="3" w:tplc="983A79C8" w:tentative="1">
      <w:start w:val="1"/>
      <w:numFmt w:val="bullet"/>
      <w:lvlText w:val="•"/>
      <w:lvlJc w:val="left"/>
      <w:pPr>
        <w:tabs>
          <w:tab w:val="num" w:pos="2880"/>
        </w:tabs>
        <w:ind w:left="2880" w:hanging="360"/>
      </w:pPr>
      <w:rPr>
        <w:rFonts w:ascii="Arial" w:hAnsi="Arial" w:hint="default"/>
      </w:rPr>
    </w:lvl>
    <w:lvl w:ilvl="4" w:tplc="612A1F3C" w:tentative="1">
      <w:start w:val="1"/>
      <w:numFmt w:val="bullet"/>
      <w:lvlText w:val="•"/>
      <w:lvlJc w:val="left"/>
      <w:pPr>
        <w:tabs>
          <w:tab w:val="num" w:pos="3600"/>
        </w:tabs>
        <w:ind w:left="3600" w:hanging="360"/>
      </w:pPr>
      <w:rPr>
        <w:rFonts w:ascii="Arial" w:hAnsi="Arial" w:hint="default"/>
      </w:rPr>
    </w:lvl>
    <w:lvl w:ilvl="5" w:tplc="928A6328" w:tentative="1">
      <w:start w:val="1"/>
      <w:numFmt w:val="bullet"/>
      <w:lvlText w:val="•"/>
      <w:lvlJc w:val="left"/>
      <w:pPr>
        <w:tabs>
          <w:tab w:val="num" w:pos="4320"/>
        </w:tabs>
        <w:ind w:left="4320" w:hanging="360"/>
      </w:pPr>
      <w:rPr>
        <w:rFonts w:ascii="Arial" w:hAnsi="Arial" w:hint="default"/>
      </w:rPr>
    </w:lvl>
    <w:lvl w:ilvl="6" w:tplc="4B2C6F76" w:tentative="1">
      <w:start w:val="1"/>
      <w:numFmt w:val="bullet"/>
      <w:lvlText w:val="•"/>
      <w:lvlJc w:val="left"/>
      <w:pPr>
        <w:tabs>
          <w:tab w:val="num" w:pos="5040"/>
        </w:tabs>
        <w:ind w:left="5040" w:hanging="360"/>
      </w:pPr>
      <w:rPr>
        <w:rFonts w:ascii="Arial" w:hAnsi="Arial" w:hint="default"/>
      </w:rPr>
    </w:lvl>
    <w:lvl w:ilvl="7" w:tplc="9C36466A" w:tentative="1">
      <w:start w:val="1"/>
      <w:numFmt w:val="bullet"/>
      <w:lvlText w:val="•"/>
      <w:lvlJc w:val="left"/>
      <w:pPr>
        <w:tabs>
          <w:tab w:val="num" w:pos="5760"/>
        </w:tabs>
        <w:ind w:left="5760" w:hanging="360"/>
      </w:pPr>
      <w:rPr>
        <w:rFonts w:ascii="Arial" w:hAnsi="Arial" w:hint="default"/>
      </w:rPr>
    </w:lvl>
    <w:lvl w:ilvl="8" w:tplc="DE2E41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5350A2A"/>
    <w:multiLevelType w:val="hybridMultilevel"/>
    <w:tmpl w:val="37AC2820"/>
    <w:lvl w:ilvl="0" w:tplc="9E76A424">
      <w:start w:val="1"/>
      <w:numFmt w:val="bullet"/>
      <w:lvlText w:val="•"/>
      <w:lvlJc w:val="left"/>
      <w:pPr>
        <w:tabs>
          <w:tab w:val="num" w:pos="720"/>
        </w:tabs>
        <w:ind w:left="720" w:hanging="360"/>
      </w:pPr>
      <w:rPr>
        <w:rFonts w:ascii="Arial" w:hAnsi="Arial" w:hint="default"/>
      </w:rPr>
    </w:lvl>
    <w:lvl w:ilvl="1" w:tplc="A742009E" w:tentative="1">
      <w:start w:val="1"/>
      <w:numFmt w:val="bullet"/>
      <w:lvlText w:val="•"/>
      <w:lvlJc w:val="left"/>
      <w:pPr>
        <w:tabs>
          <w:tab w:val="num" w:pos="1440"/>
        </w:tabs>
        <w:ind w:left="1440" w:hanging="360"/>
      </w:pPr>
      <w:rPr>
        <w:rFonts w:ascii="Arial" w:hAnsi="Arial" w:hint="default"/>
      </w:rPr>
    </w:lvl>
    <w:lvl w:ilvl="2" w:tplc="F4CA9582" w:tentative="1">
      <w:start w:val="1"/>
      <w:numFmt w:val="bullet"/>
      <w:lvlText w:val="•"/>
      <w:lvlJc w:val="left"/>
      <w:pPr>
        <w:tabs>
          <w:tab w:val="num" w:pos="2160"/>
        </w:tabs>
        <w:ind w:left="2160" w:hanging="360"/>
      </w:pPr>
      <w:rPr>
        <w:rFonts w:ascii="Arial" w:hAnsi="Arial" w:hint="default"/>
      </w:rPr>
    </w:lvl>
    <w:lvl w:ilvl="3" w:tplc="4B8CCC78" w:tentative="1">
      <w:start w:val="1"/>
      <w:numFmt w:val="bullet"/>
      <w:lvlText w:val="•"/>
      <w:lvlJc w:val="left"/>
      <w:pPr>
        <w:tabs>
          <w:tab w:val="num" w:pos="2880"/>
        </w:tabs>
        <w:ind w:left="2880" w:hanging="360"/>
      </w:pPr>
      <w:rPr>
        <w:rFonts w:ascii="Arial" w:hAnsi="Arial" w:hint="default"/>
      </w:rPr>
    </w:lvl>
    <w:lvl w:ilvl="4" w:tplc="99862E24" w:tentative="1">
      <w:start w:val="1"/>
      <w:numFmt w:val="bullet"/>
      <w:lvlText w:val="•"/>
      <w:lvlJc w:val="left"/>
      <w:pPr>
        <w:tabs>
          <w:tab w:val="num" w:pos="3600"/>
        </w:tabs>
        <w:ind w:left="3600" w:hanging="360"/>
      </w:pPr>
      <w:rPr>
        <w:rFonts w:ascii="Arial" w:hAnsi="Arial" w:hint="default"/>
      </w:rPr>
    </w:lvl>
    <w:lvl w:ilvl="5" w:tplc="A4C24608" w:tentative="1">
      <w:start w:val="1"/>
      <w:numFmt w:val="bullet"/>
      <w:lvlText w:val="•"/>
      <w:lvlJc w:val="left"/>
      <w:pPr>
        <w:tabs>
          <w:tab w:val="num" w:pos="4320"/>
        </w:tabs>
        <w:ind w:left="4320" w:hanging="360"/>
      </w:pPr>
      <w:rPr>
        <w:rFonts w:ascii="Arial" w:hAnsi="Arial" w:hint="default"/>
      </w:rPr>
    </w:lvl>
    <w:lvl w:ilvl="6" w:tplc="270083E6" w:tentative="1">
      <w:start w:val="1"/>
      <w:numFmt w:val="bullet"/>
      <w:lvlText w:val="•"/>
      <w:lvlJc w:val="left"/>
      <w:pPr>
        <w:tabs>
          <w:tab w:val="num" w:pos="5040"/>
        </w:tabs>
        <w:ind w:left="5040" w:hanging="360"/>
      </w:pPr>
      <w:rPr>
        <w:rFonts w:ascii="Arial" w:hAnsi="Arial" w:hint="default"/>
      </w:rPr>
    </w:lvl>
    <w:lvl w:ilvl="7" w:tplc="73C25068" w:tentative="1">
      <w:start w:val="1"/>
      <w:numFmt w:val="bullet"/>
      <w:lvlText w:val="•"/>
      <w:lvlJc w:val="left"/>
      <w:pPr>
        <w:tabs>
          <w:tab w:val="num" w:pos="5760"/>
        </w:tabs>
        <w:ind w:left="5760" w:hanging="360"/>
      </w:pPr>
      <w:rPr>
        <w:rFonts w:ascii="Arial" w:hAnsi="Arial" w:hint="default"/>
      </w:rPr>
    </w:lvl>
    <w:lvl w:ilvl="8" w:tplc="3278A6F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C5408A"/>
    <w:multiLevelType w:val="hybridMultilevel"/>
    <w:tmpl w:val="538A5B86"/>
    <w:lvl w:ilvl="0" w:tplc="A1060900">
      <w:start w:val="1"/>
      <w:numFmt w:val="bullet"/>
      <w:lvlText w:val="•"/>
      <w:lvlJc w:val="left"/>
      <w:pPr>
        <w:tabs>
          <w:tab w:val="num" w:pos="720"/>
        </w:tabs>
        <w:ind w:left="720" w:hanging="360"/>
      </w:pPr>
      <w:rPr>
        <w:rFonts w:ascii="Arial" w:hAnsi="Arial" w:hint="default"/>
      </w:rPr>
    </w:lvl>
    <w:lvl w:ilvl="1" w:tplc="BE18514E" w:tentative="1">
      <w:start w:val="1"/>
      <w:numFmt w:val="bullet"/>
      <w:lvlText w:val="•"/>
      <w:lvlJc w:val="left"/>
      <w:pPr>
        <w:tabs>
          <w:tab w:val="num" w:pos="1440"/>
        </w:tabs>
        <w:ind w:left="1440" w:hanging="360"/>
      </w:pPr>
      <w:rPr>
        <w:rFonts w:ascii="Arial" w:hAnsi="Arial" w:hint="default"/>
      </w:rPr>
    </w:lvl>
    <w:lvl w:ilvl="2" w:tplc="B57277D0" w:tentative="1">
      <w:start w:val="1"/>
      <w:numFmt w:val="bullet"/>
      <w:lvlText w:val="•"/>
      <w:lvlJc w:val="left"/>
      <w:pPr>
        <w:tabs>
          <w:tab w:val="num" w:pos="2160"/>
        </w:tabs>
        <w:ind w:left="2160" w:hanging="360"/>
      </w:pPr>
      <w:rPr>
        <w:rFonts w:ascii="Arial" w:hAnsi="Arial" w:hint="default"/>
      </w:rPr>
    </w:lvl>
    <w:lvl w:ilvl="3" w:tplc="F9B413BE" w:tentative="1">
      <w:start w:val="1"/>
      <w:numFmt w:val="bullet"/>
      <w:lvlText w:val="•"/>
      <w:lvlJc w:val="left"/>
      <w:pPr>
        <w:tabs>
          <w:tab w:val="num" w:pos="2880"/>
        </w:tabs>
        <w:ind w:left="2880" w:hanging="360"/>
      </w:pPr>
      <w:rPr>
        <w:rFonts w:ascii="Arial" w:hAnsi="Arial" w:hint="default"/>
      </w:rPr>
    </w:lvl>
    <w:lvl w:ilvl="4" w:tplc="C4B00E80" w:tentative="1">
      <w:start w:val="1"/>
      <w:numFmt w:val="bullet"/>
      <w:lvlText w:val="•"/>
      <w:lvlJc w:val="left"/>
      <w:pPr>
        <w:tabs>
          <w:tab w:val="num" w:pos="3600"/>
        </w:tabs>
        <w:ind w:left="3600" w:hanging="360"/>
      </w:pPr>
      <w:rPr>
        <w:rFonts w:ascii="Arial" w:hAnsi="Arial" w:hint="default"/>
      </w:rPr>
    </w:lvl>
    <w:lvl w:ilvl="5" w:tplc="8564D7AC" w:tentative="1">
      <w:start w:val="1"/>
      <w:numFmt w:val="bullet"/>
      <w:lvlText w:val="•"/>
      <w:lvlJc w:val="left"/>
      <w:pPr>
        <w:tabs>
          <w:tab w:val="num" w:pos="4320"/>
        </w:tabs>
        <w:ind w:left="4320" w:hanging="360"/>
      </w:pPr>
      <w:rPr>
        <w:rFonts w:ascii="Arial" w:hAnsi="Arial" w:hint="default"/>
      </w:rPr>
    </w:lvl>
    <w:lvl w:ilvl="6" w:tplc="5A306C8C" w:tentative="1">
      <w:start w:val="1"/>
      <w:numFmt w:val="bullet"/>
      <w:lvlText w:val="•"/>
      <w:lvlJc w:val="left"/>
      <w:pPr>
        <w:tabs>
          <w:tab w:val="num" w:pos="5040"/>
        </w:tabs>
        <w:ind w:left="5040" w:hanging="360"/>
      </w:pPr>
      <w:rPr>
        <w:rFonts w:ascii="Arial" w:hAnsi="Arial" w:hint="default"/>
      </w:rPr>
    </w:lvl>
    <w:lvl w:ilvl="7" w:tplc="C416FF2C" w:tentative="1">
      <w:start w:val="1"/>
      <w:numFmt w:val="bullet"/>
      <w:lvlText w:val="•"/>
      <w:lvlJc w:val="left"/>
      <w:pPr>
        <w:tabs>
          <w:tab w:val="num" w:pos="5760"/>
        </w:tabs>
        <w:ind w:left="5760" w:hanging="360"/>
      </w:pPr>
      <w:rPr>
        <w:rFonts w:ascii="Arial" w:hAnsi="Arial" w:hint="default"/>
      </w:rPr>
    </w:lvl>
    <w:lvl w:ilvl="8" w:tplc="D45C5D3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85520D2"/>
    <w:multiLevelType w:val="hybridMultilevel"/>
    <w:tmpl w:val="97FC0474"/>
    <w:lvl w:ilvl="0" w:tplc="2B64E832">
      <w:start w:val="1"/>
      <w:numFmt w:val="bullet"/>
      <w:lvlText w:val="•"/>
      <w:lvlJc w:val="left"/>
      <w:pPr>
        <w:tabs>
          <w:tab w:val="num" w:pos="720"/>
        </w:tabs>
        <w:ind w:left="720" w:hanging="360"/>
      </w:pPr>
      <w:rPr>
        <w:rFonts w:ascii="Arial" w:hAnsi="Arial" w:hint="default"/>
      </w:rPr>
    </w:lvl>
    <w:lvl w:ilvl="1" w:tplc="43CA2286" w:tentative="1">
      <w:start w:val="1"/>
      <w:numFmt w:val="bullet"/>
      <w:lvlText w:val="•"/>
      <w:lvlJc w:val="left"/>
      <w:pPr>
        <w:tabs>
          <w:tab w:val="num" w:pos="1440"/>
        </w:tabs>
        <w:ind w:left="1440" w:hanging="360"/>
      </w:pPr>
      <w:rPr>
        <w:rFonts w:ascii="Arial" w:hAnsi="Arial" w:hint="default"/>
      </w:rPr>
    </w:lvl>
    <w:lvl w:ilvl="2" w:tplc="F7481628" w:tentative="1">
      <w:start w:val="1"/>
      <w:numFmt w:val="bullet"/>
      <w:lvlText w:val="•"/>
      <w:lvlJc w:val="left"/>
      <w:pPr>
        <w:tabs>
          <w:tab w:val="num" w:pos="2160"/>
        </w:tabs>
        <w:ind w:left="2160" w:hanging="360"/>
      </w:pPr>
      <w:rPr>
        <w:rFonts w:ascii="Arial" w:hAnsi="Arial" w:hint="default"/>
      </w:rPr>
    </w:lvl>
    <w:lvl w:ilvl="3" w:tplc="7A2A23CA" w:tentative="1">
      <w:start w:val="1"/>
      <w:numFmt w:val="bullet"/>
      <w:lvlText w:val="•"/>
      <w:lvlJc w:val="left"/>
      <w:pPr>
        <w:tabs>
          <w:tab w:val="num" w:pos="2880"/>
        </w:tabs>
        <w:ind w:left="2880" w:hanging="360"/>
      </w:pPr>
      <w:rPr>
        <w:rFonts w:ascii="Arial" w:hAnsi="Arial" w:hint="default"/>
      </w:rPr>
    </w:lvl>
    <w:lvl w:ilvl="4" w:tplc="862234CA" w:tentative="1">
      <w:start w:val="1"/>
      <w:numFmt w:val="bullet"/>
      <w:lvlText w:val="•"/>
      <w:lvlJc w:val="left"/>
      <w:pPr>
        <w:tabs>
          <w:tab w:val="num" w:pos="3600"/>
        </w:tabs>
        <w:ind w:left="3600" w:hanging="360"/>
      </w:pPr>
      <w:rPr>
        <w:rFonts w:ascii="Arial" w:hAnsi="Arial" w:hint="default"/>
      </w:rPr>
    </w:lvl>
    <w:lvl w:ilvl="5" w:tplc="7B62CB04" w:tentative="1">
      <w:start w:val="1"/>
      <w:numFmt w:val="bullet"/>
      <w:lvlText w:val="•"/>
      <w:lvlJc w:val="left"/>
      <w:pPr>
        <w:tabs>
          <w:tab w:val="num" w:pos="4320"/>
        </w:tabs>
        <w:ind w:left="4320" w:hanging="360"/>
      </w:pPr>
      <w:rPr>
        <w:rFonts w:ascii="Arial" w:hAnsi="Arial" w:hint="default"/>
      </w:rPr>
    </w:lvl>
    <w:lvl w:ilvl="6" w:tplc="D0A87048" w:tentative="1">
      <w:start w:val="1"/>
      <w:numFmt w:val="bullet"/>
      <w:lvlText w:val="•"/>
      <w:lvlJc w:val="left"/>
      <w:pPr>
        <w:tabs>
          <w:tab w:val="num" w:pos="5040"/>
        </w:tabs>
        <w:ind w:left="5040" w:hanging="360"/>
      </w:pPr>
      <w:rPr>
        <w:rFonts w:ascii="Arial" w:hAnsi="Arial" w:hint="default"/>
      </w:rPr>
    </w:lvl>
    <w:lvl w:ilvl="7" w:tplc="F5626A2E" w:tentative="1">
      <w:start w:val="1"/>
      <w:numFmt w:val="bullet"/>
      <w:lvlText w:val="•"/>
      <w:lvlJc w:val="left"/>
      <w:pPr>
        <w:tabs>
          <w:tab w:val="num" w:pos="5760"/>
        </w:tabs>
        <w:ind w:left="5760" w:hanging="360"/>
      </w:pPr>
      <w:rPr>
        <w:rFonts w:ascii="Arial" w:hAnsi="Arial" w:hint="default"/>
      </w:rPr>
    </w:lvl>
    <w:lvl w:ilvl="8" w:tplc="C6E6E9A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CD01ABC"/>
    <w:multiLevelType w:val="hybridMultilevel"/>
    <w:tmpl w:val="980C6C28"/>
    <w:lvl w:ilvl="0" w:tplc="DAFA383E">
      <w:start w:val="1"/>
      <w:numFmt w:val="bullet"/>
      <w:lvlText w:val="•"/>
      <w:lvlJc w:val="left"/>
      <w:pPr>
        <w:tabs>
          <w:tab w:val="num" w:pos="720"/>
        </w:tabs>
        <w:ind w:left="720" w:hanging="360"/>
      </w:pPr>
      <w:rPr>
        <w:rFonts w:ascii="Arial" w:hAnsi="Arial" w:hint="default"/>
      </w:rPr>
    </w:lvl>
    <w:lvl w:ilvl="1" w:tplc="23D4CE42" w:tentative="1">
      <w:start w:val="1"/>
      <w:numFmt w:val="bullet"/>
      <w:lvlText w:val="•"/>
      <w:lvlJc w:val="left"/>
      <w:pPr>
        <w:tabs>
          <w:tab w:val="num" w:pos="1440"/>
        </w:tabs>
        <w:ind w:left="1440" w:hanging="360"/>
      </w:pPr>
      <w:rPr>
        <w:rFonts w:ascii="Arial" w:hAnsi="Arial" w:hint="default"/>
      </w:rPr>
    </w:lvl>
    <w:lvl w:ilvl="2" w:tplc="7A12A216" w:tentative="1">
      <w:start w:val="1"/>
      <w:numFmt w:val="bullet"/>
      <w:lvlText w:val="•"/>
      <w:lvlJc w:val="left"/>
      <w:pPr>
        <w:tabs>
          <w:tab w:val="num" w:pos="2160"/>
        </w:tabs>
        <w:ind w:left="2160" w:hanging="360"/>
      </w:pPr>
      <w:rPr>
        <w:rFonts w:ascii="Arial" w:hAnsi="Arial" w:hint="default"/>
      </w:rPr>
    </w:lvl>
    <w:lvl w:ilvl="3" w:tplc="AB243184" w:tentative="1">
      <w:start w:val="1"/>
      <w:numFmt w:val="bullet"/>
      <w:lvlText w:val="•"/>
      <w:lvlJc w:val="left"/>
      <w:pPr>
        <w:tabs>
          <w:tab w:val="num" w:pos="2880"/>
        </w:tabs>
        <w:ind w:left="2880" w:hanging="360"/>
      </w:pPr>
      <w:rPr>
        <w:rFonts w:ascii="Arial" w:hAnsi="Arial" w:hint="default"/>
      </w:rPr>
    </w:lvl>
    <w:lvl w:ilvl="4" w:tplc="1C320D12" w:tentative="1">
      <w:start w:val="1"/>
      <w:numFmt w:val="bullet"/>
      <w:lvlText w:val="•"/>
      <w:lvlJc w:val="left"/>
      <w:pPr>
        <w:tabs>
          <w:tab w:val="num" w:pos="3600"/>
        </w:tabs>
        <w:ind w:left="3600" w:hanging="360"/>
      </w:pPr>
      <w:rPr>
        <w:rFonts w:ascii="Arial" w:hAnsi="Arial" w:hint="default"/>
      </w:rPr>
    </w:lvl>
    <w:lvl w:ilvl="5" w:tplc="E806DCD2" w:tentative="1">
      <w:start w:val="1"/>
      <w:numFmt w:val="bullet"/>
      <w:lvlText w:val="•"/>
      <w:lvlJc w:val="left"/>
      <w:pPr>
        <w:tabs>
          <w:tab w:val="num" w:pos="4320"/>
        </w:tabs>
        <w:ind w:left="4320" w:hanging="360"/>
      </w:pPr>
      <w:rPr>
        <w:rFonts w:ascii="Arial" w:hAnsi="Arial" w:hint="default"/>
      </w:rPr>
    </w:lvl>
    <w:lvl w:ilvl="6" w:tplc="19B20A5C" w:tentative="1">
      <w:start w:val="1"/>
      <w:numFmt w:val="bullet"/>
      <w:lvlText w:val="•"/>
      <w:lvlJc w:val="left"/>
      <w:pPr>
        <w:tabs>
          <w:tab w:val="num" w:pos="5040"/>
        </w:tabs>
        <w:ind w:left="5040" w:hanging="360"/>
      </w:pPr>
      <w:rPr>
        <w:rFonts w:ascii="Arial" w:hAnsi="Arial" w:hint="default"/>
      </w:rPr>
    </w:lvl>
    <w:lvl w:ilvl="7" w:tplc="A948B74C" w:tentative="1">
      <w:start w:val="1"/>
      <w:numFmt w:val="bullet"/>
      <w:lvlText w:val="•"/>
      <w:lvlJc w:val="left"/>
      <w:pPr>
        <w:tabs>
          <w:tab w:val="num" w:pos="5760"/>
        </w:tabs>
        <w:ind w:left="5760" w:hanging="360"/>
      </w:pPr>
      <w:rPr>
        <w:rFonts w:ascii="Arial" w:hAnsi="Arial" w:hint="default"/>
      </w:rPr>
    </w:lvl>
    <w:lvl w:ilvl="8" w:tplc="5FD00A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03637D1"/>
    <w:multiLevelType w:val="hybridMultilevel"/>
    <w:tmpl w:val="0AEEA4C0"/>
    <w:lvl w:ilvl="0" w:tplc="CD9C7AA2">
      <w:start w:val="1"/>
      <w:numFmt w:val="bullet"/>
      <w:lvlText w:val="•"/>
      <w:lvlJc w:val="left"/>
      <w:pPr>
        <w:tabs>
          <w:tab w:val="num" w:pos="720"/>
        </w:tabs>
        <w:ind w:left="720" w:hanging="360"/>
      </w:pPr>
      <w:rPr>
        <w:rFonts w:ascii="Arial" w:hAnsi="Arial" w:hint="default"/>
      </w:rPr>
    </w:lvl>
    <w:lvl w:ilvl="1" w:tplc="3F6A3886" w:tentative="1">
      <w:start w:val="1"/>
      <w:numFmt w:val="bullet"/>
      <w:lvlText w:val="•"/>
      <w:lvlJc w:val="left"/>
      <w:pPr>
        <w:tabs>
          <w:tab w:val="num" w:pos="1440"/>
        </w:tabs>
        <w:ind w:left="1440" w:hanging="360"/>
      </w:pPr>
      <w:rPr>
        <w:rFonts w:ascii="Arial" w:hAnsi="Arial" w:hint="default"/>
      </w:rPr>
    </w:lvl>
    <w:lvl w:ilvl="2" w:tplc="CC325444" w:tentative="1">
      <w:start w:val="1"/>
      <w:numFmt w:val="bullet"/>
      <w:lvlText w:val="•"/>
      <w:lvlJc w:val="left"/>
      <w:pPr>
        <w:tabs>
          <w:tab w:val="num" w:pos="2160"/>
        </w:tabs>
        <w:ind w:left="2160" w:hanging="360"/>
      </w:pPr>
      <w:rPr>
        <w:rFonts w:ascii="Arial" w:hAnsi="Arial" w:hint="default"/>
      </w:rPr>
    </w:lvl>
    <w:lvl w:ilvl="3" w:tplc="2F402F76" w:tentative="1">
      <w:start w:val="1"/>
      <w:numFmt w:val="bullet"/>
      <w:lvlText w:val="•"/>
      <w:lvlJc w:val="left"/>
      <w:pPr>
        <w:tabs>
          <w:tab w:val="num" w:pos="2880"/>
        </w:tabs>
        <w:ind w:left="2880" w:hanging="360"/>
      </w:pPr>
      <w:rPr>
        <w:rFonts w:ascii="Arial" w:hAnsi="Arial" w:hint="default"/>
      </w:rPr>
    </w:lvl>
    <w:lvl w:ilvl="4" w:tplc="3C1C6FD4" w:tentative="1">
      <w:start w:val="1"/>
      <w:numFmt w:val="bullet"/>
      <w:lvlText w:val="•"/>
      <w:lvlJc w:val="left"/>
      <w:pPr>
        <w:tabs>
          <w:tab w:val="num" w:pos="3600"/>
        </w:tabs>
        <w:ind w:left="3600" w:hanging="360"/>
      </w:pPr>
      <w:rPr>
        <w:rFonts w:ascii="Arial" w:hAnsi="Arial" w:hint="default"/>
      </w:rPr>
    </w:lvl>
    <w:lvl w:ilvl="5" w:tplc="B8E6C4D2" w:tentative="1">
      <w:start w:val="1"/>
      <w:numFmt w:val="bullet"/>
      <w:lvlText w:val="•"/>
      <w:lvlJc w:val="left"/>
      <w:pPr>
        <w:tabs>
          <w:tab w:val="num" w:pos="4320"/>
        </w:tabs>
        <w:ind w:left="4320" w:hanging="360"/>
      </w:pPr>
      <w:rPr>
        <w:rFonts w:ascii="Arial" w:hAnsi="Arial" w:hint="default"/>
      </w:rPr>
    </w:lvl>
    <w:lvl w:ilvl="6" w:tplc="4532DF94" w:tentative="1">
      <w:start w:val="1"/>
      <w:numFmt w:val="bullet"/>
      <w:lvlText w:val="•"/>
      <w:lvlJc w:val="left"/>
      <w:pPr>
        <w:tabs>
          <w:tab w:val="num" w:pos="5040"/>
        </w:tabs>
        <w:ind w:left="5040" w:hanging="360"/>
      </w:pPr>
      <w:rPr>
        <w:rFonts w:ascii="Arial" w:hAnsi="Arial" w:hint="default"/>
      </w:rPr>
    </w:lvl>
    <w:lvl w:ilvl="7" w:tplc="BBE0FD4C" w:tentative="1">
      <w:start w:val="1"/>
      <w:numFmt w:val="bullet"/>
      <w:lvlText w:val="•"/>
      <w:lvlJc w:val="left"/>
      <w:pPr>
        <w:tabs>
          <w:tab w:val="num" w:pos="5760"/>
        </w:tabs>
        <w:ind w:left="5760" w:hanging="360"/>
      </w:pPr>
      <w:rPr>
        <w:rFonts w:ascii="Arial" w:hAnsi="Arial" w:hint="default"/>
      </w:rPr>
    </w:lvl>
    <w:lvl w:ilvl="8" w:tplc="1972B2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5E95DA0"/>
    <w:multiLevelType w:val="hybridMultilevel"/>
    <w:tmpl w:val="251AA852"/>
    <w:lvl w:ilvl="0" w:tplc="EEE69748">
      <w:start w:val="1"/>
      <w:numFmt w:val="bullet"/>
      <w:lvlText w:val="•"/>
      <w:lvlJc w:val="left"/>
      <w:pPr>
        <w:tabs>
          <w:tab w:val="num" w:pos="720"/>
        </w:tabs>
        <w:ind w:left="720" w:hanging="360"/>
      </w:pPr>
      <w:rPr>
        <w:rFonts w:ascii="Arial" w:hAnsi="Arial" w:hint="default"/>
      </w:rPr>
    </w:lvl>
    <w:lvl w:ilvl="1" w:tplc="2902B52A" w:tentative="1">
      <w:start w:val="1"/>
      <w:numFmt w:val="bullet"/>
      <w:lvlText w:val="•"/>
      <w:lvlJc w:val="left"/>
      <w:pPr>
        <w:tabs>
          <w:tab w:val="num" w:pos="1440"/>
        </w:tabs>
        <w:ind w:left="1440" w:hanging="360"/>
      </w:pPr>
      <w:rPr>
        <w:rFonts w:ascii="Arial" w:hAnsi="Arial" w:hint="default"/>
      </w:rPr>
    </w:lvl>
    <w:lvl w:ilvl="2" w:tplc="7D4098F4" w:tentative="1">
      <w:start w:val="1"/>
      <w:numFmt w:val="bullet"/>
      <w:lvlText w:val="•"/>
      <w:lvlJc w:val="left"/>
      <w:pPr>
        <w:tabs>
          <w:tab w:val="num" w:pos="2160"/>
        </w:tabs>
        <w:ind w:left="2160" w:hanging="360"/>
      </w:pPr>
      <w:rPr>
        <w:rFonts w:ascii="Arial" w:hAnsi="Arial" w:hint="default"/>
      </w:rPr>
    </w:lvl>
    <w:lvl w:ilvl="3" w:tplc="78DE8244" w:tentative="1">
      <w:start w:val="1"/>
      <w:numFmt w:val="bullet"/>
      <w:lvlText w:val="•"/>
      <w:lvlJc w:val="left"/>
      <w:pPr>
        <w:tabs>
          <w:tab w:val="num" w:pos="2880"/>
        </w:tabs>
        <w:ind w:left="2880" w:hanging="360"/>
      </w:pPr>
      <w:rPr>
        <w:rFonts w:ascii="Arial" w:hAnsi="Arial" w:hint="default"/>
      </w:rPr>
    </w:lvl>
    <w:lvl w:ilvl="4" w:tplc="E1A88D34" w:tentative="1">
      <w:start w:val="1"/>
      <w:numFmt w:val="bullet"/>
      <w:lvlText w:val="•"/>
      <w:lvlJc w:val="left"/>
      <w:pPr>
        <w:tabs>
          <w:tab w:val="num" w:pos="3600"/>
        </w:tabs>
        <w:ind w:left="3600" w:hanging="360"/>
      </w:pPr>
      <w:rPr>
        <w:rFonts w:ascii="Arial" w:hAnsi="Arial" w:hint="default"/>
      </w:rPr>
    </w:lvl>
    <w:lvl w:ilvl="5" w:tplc="80BAF78E" w:tentative="1">
      <w:start w:val="1"/>
      <w:numFmt w:val="bullet"/>
      <w:lvlText w:val="•"/>
      <w:lvlJc w:val="left"/>
      <w:pPr>
        <w:tabs>
          <w:tab w:val="num" w:pos="4320"/>
        </w:tabs>
        <w:ind w:left="4320" w:hanging="360"/>
      </w:pPr>
      <w:rPr>
        <w:rFonts w:ascii="Arial" w:hAnsi="Arial" w:hint="default"/>
      </w:rPr>
    </w:lvl>
    <w:lvl w:ilvl="6" w:tplc="9886D622" w:tentative="1">
      <w:start w:val="1"/>
      <w:numFmt w:val="bullet"/>
      <w:lvlText w:val="•"/>
      <w:lvlJc w:val="left"/>
      <w:pPr>
        <w:tabs>
          <w:tab w:val="num" w:pos="5040"/>
        </w:tabs>
        <w:ind w:left="5040" w:hanging="360"/>
      </w:pPr>
      <w:rPr>
        <w:rFonts w:ascii="Arial" w:hAnsi="Arial" w:hint="default"/>
      </w:rPr>
    </w:lvl>
    <w:lvl w:ilvl="7" w:tplc="8F22A392" w:tentative="1">
      <w:start w:val="1"/>
      <w:numFmt w:val="bullet"/>
      <w:lvlText w:val="•"/>
      <w:lvlJc w:val="left"/>
      <w:pPr>
        <w:tabs>
          <w:tab w:val="num" w:pos="5760"/>
        </w:tabs>
        <w:ind w:left="5760" w:hanging="360"/>
      </w:pPr>
      <w:rPr>
        <w:rFonts w:ascii="Arial" w:hAnsi="Arial" w:hint="default"/>
      </w:rPr>
    </w:lvl>
    <w:lvl w:ilvl="8" w:tplc="C5944D2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7"/>
  </w:num>
  <w:num w:numId="4">
    <w:abstractNumId w:val="4"/>
  </w:num>
  <w:num w:numId="5">
    <w:abstractNumId w:val="9"/>
  </w:num>
  <w:num w:numId="6">
    <w:abstractNumId w:val="8"/>
  </w:num>
  <w:num w:numId="7">
    <w:abstractNumId w:val="5"/>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B8"/>
    <w:rsid w:val="00054E55"/>
    <w:rsid w:val="000B607A"/>
    <w:rsid w:val="00122DC8"/>
    <w:rsid w:val="0016323C"/>
    <w:rsid w:val="001D350D"/>
    <w:rsid w:val="002434DD"/>
    <w:rsid w:val="00284C51"/>
    <w:rsid w:val="00380450"/>
    <w:rsid w:val="004448B8"/>
    <w:rsid w:val="00466964"/>
    <w:rsid w:val="007B23B7"/>
    <w:rsid w:val="0081462F"/>
    <w:rsid w:val="008250D0"/>
    <w:rsid w:val="008C06A5"/>
    <w:rsid w:val="00950E96"/>
    <w:rsid w:val="00967FD8"/>
    <w:rsid w:val="00AB55EE"/>
    <w:rsid w:val="00B7015D"/>
    <w:rsid w:val="00B936A7"/>
    <w:rsid w:val="00BE13E3"/>
    <w:rsid w:val="00F70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2F154-B8A5-4F73-BF43-3CC37408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736395">
      <w:bodyDiv w:val="1"/>
      <w:marLeft w:val="0"/>
      <w:marRight w:val="0"/>
      <w:marTop w:val="0"/>
      <w:marBottom w:val="0"/>
      <w:divBdr>
        <w:top w:val="none" w:sz="0" w:space="0" w:color="auto"/>
        <w:left w:val="none" w:sz="0" w:space="0" w:color="auto"/>
        <w:bottom w:val="none" w:sz="0" w:space="0" w:color="auto"/>
        <w:right w:val="none" w:sz="0" w:space="0" w:color="auto"/>
      </w:divBdr>
      <w:divsChild>
        <w:div w:id="750348671">
          <w:marLeft w:val="547"/>
          <w:marRight w:val="0"/>
          <w:marTop w:val="106"/>
          <w:marBottom w:val="0"/>
          <w:divBdr>
            <w:top w:val="none" w:sz="0" w:space="0" w:color="auto"/>
            <w:left w:val="none" w:sz="0" w:space="0" w:color="auto"/>
            <w:bottom w:val="none" w:sz="0" w:space="0" w:color="auto"/>
            <w:right w:val="none" w:sz="0" w:space="0" w:color="auto"/>
          </w:divBdr>
        </w:div>
        <w:div w:id="1523665537">
          <w:marLeft w:val="547"/>
          <w:marRight w:val="0"/>
          <w:marTop w:val="106"/>
          <w:marBottom w:val="0"/>
          <w:divBdr>
            <w:top w:val="none" w:sz="0" w:space="0" w:color="auto"/>
            <w:left w:val="none" w:sz="0" w:space="0" w:color="auto"/>
            <w:bottom w:val="none" w:sz="0" w:space="0" w:color="auto"/>
            <w:right w:val="none" w:sz="0" w:space="0" w:color="auto"/>
          </w:divBdr>
        </w:div>
        <w:div w:id="374935152">
          <w:marLeft w:val="547"/>
          <w:marRight w:val="0"/>
          <w:marTop w:val="106"/>
          <w:marBottom w:val="0"/>
          <w:divBdr>
            <w:top w:val="none" w:sz="0" w:space="0" w:color="auto"/>
            <w:left w:val="none" w:sz="0" w:space="0" w:color="auto"/>
            <w:bottom w:val="none" w:sz="0" w:space="0" w:color="auto"/>
            <w:right w:val="none" w:sz="0" w:space="0" w:color="auto"/>
          </w:divBdr>
        </w:div>
        <w:div w:id="250240504">
          <w:marLeft w:val="547"/>
          <w:marRight w:val="0"/>
          <w:marTop w:val="106"/>
          <w:marBottom w:val="0"/>
          <w:divBdr>
            <w:top w:val="none" w:sz="0" w:space="0" w:color="auto"/>
            <w:left w:val="none" w:sz="0" w:space="0" w:color="auto"/>
            <w:bottom w:val="none" w:sz="0" w:space="0" w:color="auto"/>
            <w:right w:val="none" w:sz="0" w:space="0" w:color="auto"/>
          </w:divBdr>
        </w:div>
      </w:divsChild>
    </w:div>
    <w:div w:id="488138693">
      <w:bodyDiv w:val="1"/>
      <w:marLeft w:val="0"/>
      <w:marRight w:val="0"/>
      <w:marTop w:val="0"/>
      <w:marBottom w:val="0"/>
      <w:divBdr>
        <w:top w:val="none" w:sz="0" w:space="0" w:color="auto"/>
        <w:left w:val="none" w:sz="0" w:space="0" w:color="auto"/>
        <w:bottom w:val="none" w:sz="0" w:space="0" w:color="auto"/>
        <w:right w:val="none" w:sz="0" w:space="0" w:color="auto"/>
      </w:divBdr>
      <w:divsChild>
        <w:div w:id="471363979">
          <w:marLeft w:val="547"/>
          <w:marRight w:val="0"/>
          <w:marTop w:val="106"/>
          <w:marBottom w:val="0"/>
          <w:divBdr>
            <w:top w:val="none" w:sz="0" w:space="0" w:color="auto"/>
            <w:left w:val="none" w:sz="0" w:space="0" w:color="auto"/>
            <w:bottom w:val="none" w:sz="0" w:space="0" w:color="auto"/>
            <w:right w:val="none" w:sz="0" w:space="0" w:color="auto"/>
          </w:divBdr>
        </w:div>
        <w:div w:id="427697399">
          <w:marLeft w:val="547"/>
          <w:marRight w:val="0"/>
          <w:marTop w:val="106"/>
          <w:marBottom w:val="0"/>
          <w:divBdr>
            <w:top w:val="none" w:sz="0" w:space="0" w:color="auto"/>
            <w:left w:val="none" w:sz="0" w:space="0" w:color="auto"/>
            <w:bottom w:val="none" w:sz="0" w:space="0" w:color="auto"/>
            <w:right w:val="none" w:sz="0" w:space="0" w:color="auto"/>
          </w:divBdr>
        </w:div>
        <w:div w:id="556353846">
          <w:marLeft w:val="547"/>
          <w:marRight w:val="0"/>
          <w:marTop w:val="106"/>
          <w:marBottom w:val="0"/>
          <w:divBdr>
            <w:top w:val="none" w:sz="0" w:space="0" w:color="auto"/>
            <w:left w:val="none" w:sz="0" w:space="0" w:color="auto"/>
            <w:bottom w:val="none" w:sz="0" w:space="0" w:color="auto"/>
            <w:right w:val="none" w:sz="0" w:space="0" w:color="auto"/>
          </w:divBdr>
        </w:div>
        <w:div w:id="466779372">
          <w:marLeft w:val="547"/>
          <w:marRight w:val="0"/>
          <w:marTop w:val="106"/>
          <w:marBottom w:val="0"/>
          <w:divBdr>
            <w:top w:val="none" w:sz="0" w:space="0" w:color="auto"/>
            <w:left w:val="none" w:sz="0" w:space="0" w:color="auto"/>
            <w:bottom w:val="none" w:sz="0" w:space="0" w:color="auto"/>
            <w:right w:val="none" w:sz="0" w:space="0" w:color="auto"/>
          </w:divBdr>
        </w:div>
      </w:divsChild>
    </w:div>
    <w:div w:id="693921745">
      <w:bodyDiv w:val="1"/>
      <w:marLeft w:val="0"/>
      <w:marRight w:val="0"/>
      <w:marTop w:val="0"/>
      <w:marBottom w:val="0"/>
      <w:divBdr>
        <w:top w:val="none" w:sz="0" w:space="0" w:color="auto"/>
        <w:left w:val="none" w:sz="0" w:space="0" w:color="auto"/>
        <w:bottom w:val="none" w:sz="0" w:space="0" w:color="auto"/>
        <w:right w:val="none" w:sz="0" w:space="0" w:color="auto"/>
      </w:divBdr>
      <w:divsChild>
        <w:div w:id="441918724">
          <w:marLeft w:val="547"/>
          <w:marRight w:val="0"/>
          <w:marTop w:val="106"/>
          <w:marBottom w:val="0"/>
          <w:divBdr>
            <w:top w:val="none" w:sz="0" w:space="0" w:color="auto"/>
            <w:left w:val="none" w:sz="0" w:space="0" w:color="auto"/>
            <w:bottom w:val="none" w:sz="0" w:space="0" w:color="auto"/>
            <w:right w:val="none" w:sz="0" w:space="0" w:color="auto"/>
          </w:divBdr>
        </w:div>
        <w:div w:id="691300215">
          <w:marLeft w:val="547"/>
          <w:marRight w:val="0"/>
          <w:marTop w:val="106"/>
          <w:marBottom w:val="0"/>
          <w:divBdr>
            <w:top w:val="none" w:sz="0" w:space="0" w:color="auto"/>
            <w:left w:val="none" w:sz="0" w:space="0" w:color="auto"/>
            <w:bottom w:val="none" w:sz="0" w:space="0" w:color="auto"/>
            <w:right w:val="none" w:sz="0" w:space="0" w:color="auto"/>
          </w:divBdr>
        </w:div>
        <w:div w:id="104735998">
          <w:marLeft w:val="547"/>
          <w:marRight w:val="0"/>
          <w:marTop w:val="106"/>
          <w:marBottom w:val="0"/>
          <w:divBdr>
            <w:top w:val="none" w:sz="0" w:space="0" w:color="auto"/>
            <w:left w:val="none" w:sz="0" w:space="0" w:color="auto"/>
            <w:bottom w:val="none" w:sz="0" w:space="0" w:color="auto"/>
            <w:right w:val="none" w:sz="0" w:space="0" w:color="auto"/>
          </w:divBdr>
        </w:div>
        <w:div w:id="875119331">
          <w:marLeft w:val="547"/>
          <w:marRight w:val="0"/>
          <w:marTop w:val="106"/>
          <w:marBottom w:val="0"/>
          <w:divBdr>
            <w:top w:val="none" w:sz="0" w:space="0" w:color="auto"/>
            <w:left w:val="none" w:sz="0" w:space="0" w:color="auto"/>
            <w:bottom w:val="none" w:sz="0" w:space="0" w:color="auto"/>
            <w:right w:val="none" w:sz="0" w:space="0" w:color="auto"/>
          </w:divBdr>
        </w:div>
      </w:divsChild>
    </w:div>
    <w:div w:id="910391233">
      <w:bodyDiv w:val="1"/>
      <w:marLeft w:val="0"/>
      <w:marRight w:val="0"/>
      <w:marTop w:val="0"/>
      <w:marBottom w:val="0"/>
      <w:divBdr>
        <w:top w:val="none" w:sz="0" w:space="0" w:color="auto"/>
        <w:left w:val="none" w:sz="0" w:space="0" w:color="auto"/>
        <w:bottom w:val="none" w:sz="0" w:space="0" w:color="auto"/>
        <w:right w:val="none" w:sz="0" w:space="0" w:color="auto"/>
      </w:divBdr>
      <w:divsChild>
        <w:div w:id="98990901">
          <w:marLeft w:val="547"/>
          <w:marRight w:val="0"/>
          <w:marTop w:val="106"/>
          <w:marBottom w:val="0"/>
          <w:divBdr>
            <w:top w:val="none" w:sz="0" w:space="0" w:color="auto"/>
            <w:left w:val="none" w:sz="0" w:space="0" w:color="auto"/>
            <w:bottom w:val="none" w:sz="0" w:space="0" w:color="auto"/>
            <w:right w:val="none" w:sz="0" w:space="0" w:color="auto"/>
          </w:divBdr>
        </w:div>
        <w:div w:id="1991978515">
          <w:marLeft w:val="547"/>
          <w:marRight w:val="0"/>
          <w:marTop w:val="106"/>
          <w:marBottom w:val="0"/>
          <w:divBdr>
            <w:top w:val="none" w:sz="0" w:space="0" w:color="auto"/>
            <w:left w:val="none" w:sz="0" w:space="0" w:color="auto"/>
            <w:bottom w:val="none" w:sz="0" w:space="0" w:color="auto"/>
            <w:right w:val="none" w:sz="0" w:space="0" w:color="auto"/>
          </w:divBdr>
        </w:div>
        <w:div w:id="432096469">
          <w:marLeft w:val="547"/>
          <w:marRight w:val="0"/>
          <w:marTop w:val="106"/>
          <w:marBottom w:val="0"/>
          <w:divBdr>
            <w:top w:val="none" w:sz="0" w:space="0" w:color="auto"/>
            <w:left w:val="none" w:sz="0" w:space="0" w:color="auto"/>
            <w:bottom w:val="none" w:sz="0" w:space="0" w:color="auto"/>
            <w:right w:val="none" w:sz="0" w:space="0" w:color="auto"/>
          </w:divBdr>
        </w:div>
        <w:div w:id="1248268984">
          <w:marLeft w:val="547"/>
          <w:marRight w:val="0"/>
          <w:marTop w:val="106"/>
          <w:marBottom w:val="0"/>
          <w:divBdr>
            <w:top w:val="none" w:sz="0" w:space="0" w:color="auto"/>
            <w:left w:val="none" w:sz="0" w:space="0" w:color="auto"/>
            <w:bottom w:val="none" w:sz="0" w:space="0" w:color="auto"/>
            <w:right w:val="none" w:sz="0" w:space="0" w:color="auto"/>
          </w:divBdr>
        </w:div>
      </w:divsChild>
    </w:div>
    <w:div w:id="1189567219">
      <w:bodyDiv w:val="1"/>
      <w:marLeft w:val="0"/>
      <w:marRight w:val="0"/>
      <w:marTop w:val="0"/>
      <w:marBottom w:val="0"/>
      <w:divBdr>
        <w:top w:val="none" w:sz="0" w:space="0" w:color="auto"/>
        <w:left w:val="none" w:sz="0" w:space="0" w:color="auto"/>
        <w:bottom w:val="none" w:sz="0" w:space="0" w:color="auto"/>
        <w:right w:val="none" w:sz="0" w:space="0" w:color="auto"/>
      </w:divBdr>
      <w:divsChild>
        <w:div w:id="2111587570">
          <w:marLeft w:val="547"/>
          <w:marRight w:val="0"/>
          <w:marTop w:val="106"/>
          <w:marBottom w:val="0"/>
          <w:divBdr>
            <w:top w:val="none" w:sz="0" w:space="0" w:color="auto"/>
            <w:left w:val="none" w:sz="0" w:space="0" w:color="auto"/>
            <w:bottom w:val="none" w:sz="0" w:space="0" w:color="auto"/>
            <w:right w:val="none" w:sz="0" w:space="0" w:color="auto"/>
          </w:divBdr>
        </w:div>
        <w:div w:id="1757432625">
          <w:marLeft w:val="547"/>
          <w:marRight w:val="0"/>
          <w:marTop w:val="106"/>
          <w:marBottom w:val="0"/>
          <w:divBdr>
            <w:top w:val="none" w:sz="0" w:space="0" w:color="auto"/>
            <w:left w:val="none" w:sz="0" w:space="0" w:color="auto"/>
            <w:bottom w:val="none" w:sz="0" w:space="0" w:color="auto"/>
            <w:right w:val="none" w:sz="0" w:space="0" w:color="auto"/>
          </w:divBdr>
        </w:div>
        <w:div w:id="2112815276">
          <w:marLeft w:val="547"/>
          <w:marRight w:val="0"/>
          <w:marTop w:val="106"/>
          <w:marBottom w:val="0"/>
          <w:divBdr>
            <w:top w:val="none" w:sz="0" w:space="0" w:color="auto"/>
            <w:left w:val="none" w:sz="0" w:space="0" w:color="auto"/>
            <w:bottom w:val="none" w:sz="0" w:space="0" w:color="auto"/>
            <w:right w:val="none" w:sz="0" w:space="0" w:color="auto"/>
          </w:divBdr>
        </w:div>
        <w:div w:id="546913977">
          <w:marLeft w:val="547"/>
          <w:marRight w:val="0"/>
          <w:marTop w:val="106"/>
          <w:marBottom w:val="0"/>
          <w:divBdr>
            <w:top w:val="none" w:sz="0" w:space="0" w:color="auto"/>
            <w:left w:val="none" w:sz="0" w:space="0" w:color="auto"/>
            <w:bottom w:val="none" w:sz="0" w:space="0" w:color="auto"/>
            <w:right w:val="none" w:sz="0" w:space="0" w:color="auto"/>
          </w:divBdr>
        </w:div>
      </w:divsChild>
    </w:div>
    <w:div w:id="1514490890">
      <w:bodyDiv w:val="1"/>
      <w:marLeft w:val="0"/>
      <w:marRight w:val="0"/>
      <w:marTop w:val="0"/>
      <w:marBottom w:val="0"/>
      <w:divBdr>
        <w:top w:val="none" w:sz="0" w:space="0" w:color="auto"/>
        <w:left w:val="none" w:sz="0" w:space="0" w:color="auto"/>
        <w:bottom w:val="none" w:sz="0" w:space="0" w:color="auto"/>
        <w:right w:val="none" w:sz="0" w:space="0" w:color="auto"/>
      </w:divBdr>
      <w:divsChild>
        <w:div w:id="866332095">
          <w:marLeft w:val="547"/>
          <w:marRight w:val="0"/>
          <w:marTop w:val="106"/>
          <w:marBottom w:val="0"/>
          <w:divBdr>
            <w:top w:val="none" w:sz="0" w:space="0" w:color="auto"/>
            <w:left w:val="none" w:sz="0" w:space="0" w:color="auto"/>
            <w:bottom w:val="none" w:sz="0" w:space="0" w:color="auto"/>
            <w:right w:val="none" w:sz="0" w:space="0" w:color="auto"/>
          </w:divBdr>
        </w:div>
        <w:div w:id="512375303">
          <w:marLeft w:val="547"/>
          <w:marRight w:val="0"/>
          <w:marTop w:val="106"/>
          <w:marBottom w:val="0"/>
          <w:divBdr>
            <w:top w:val="none" w:sz="0" w:space="0" w:color="auto"/>
            <w:left w:val="none" w:sz="0" w:space="0" w:color="auto"/>
            <w:bottom w:val="none" w:sz="0" w:space="0" w:color="auto"/>
            <w:right w:val="none" w:sz="0" w:space="0" w:color="auto"/>
          </w:divBdr>
        </w:div>
        <w:div w:id="1568149422">
          <w:marLeft w:val="547"/>
          <w:marRight w:val="0"/>
          <w:marTop w:val="106"/>
          <w:marBottom w:val="0"/>
          <w:divBdr>
            <w:top w:val="none" w:sz="0" w:space="0" w:color="auto"/>
            <w:left w:val="none" w:sz="0" w:space="0" w:color="auto"/>
            <w:bottom w:val="none" w:sz="0" w:space="0" w:color="auto"/>
            <w:right w:val="none" w:sz="0" w:space="0" w:color="auto"/>
          </w:divBdr>
        </w:div>
        <w:div w:id="1704135626">
          <w:marLeft w:val="547"/>
          <w:marRight w:val="0"/>
          <w:marTop w:val="106"/>
          <w:marBottom w:val="0"/>
          <w:divBdr>
            <w:top w:val="none" w:sz="0" w:space="0" w:color="auto"/>
            <w:left w:val="none" w:sz="0" w:space="0" w:color="auto"/>
            <w:bottom w:val="none" w:sz="0" w:space="0" w:color="auto"/>
            <w:right w:val="none" w:sz="0" w:space="0" w:color="auto"/>
          </w:divBdr>
        </w:div>
      </w:divsChild>
    </w:div>
    <w:div w:id="1516773834">
      <w:bodyDiv w:val="1"/>
      <w:marLeft w:val="0"/>
      <w:marRight w:val="0"/>
      <w:marTop w:val="0"/>
      <w:marBottom w:val="0"/>
      <w:divBdr>
        <w:top w:val="none" w:sz="0" w:space="0" w:color="auto"/>
        <w:left w:val="none" w:sz="0" w:space="0" w:color="auto"/>
        <w:bottom w:val="none" w:sz="0" w:space="0" w:color="auto"/>
        <w:right w:val="none" w:sz="0" w:space="0" w:color="auto"/>
      </w:divBdr>
      <w:divsChild>
        <w:div w:id="1862624452">
          <w:marLeft w:val="547"/>
          <w:marRight w:val="0"/>
          <w:marTop w:val="106"/>
          <w:marBottom w:val="0"/>
          <w:divBdr>
            <w:top w:val="none" w:sz="0" w:space="0" w:color="auto"/>
            <w:left w:val="none" w:sz="0" w:space="0" w:color="auto"/>
            <w:bottom w:val="none" w:sz="0" w:space="0" w:color="auto"/>
            <w:right w:val="none" w:sz="0" w:space="0" w:color="auto"/>
          </w:divBdr>
        </w:div>
        <w:div w:id="2064057068">
          <w:marLeft w:val="547"/>
          <w:marRight w:val="0"/>
          <w:marTop w:val="106"/>
          <w:marBottom w:val="0"/>
          <w:divBdr>
            <w:top w:val="none" w:sz="0" w:space="0" w:color="auto"/>
            <w:left w:val="none" w:sz="0" w:space="0" w:color="auto"/>
            <w:bottom w:val="none" w:sz="0" w:space="0" w:color="auto"/>
            <w:right w:val="none" w:sz="0" w:space="0" w:color="auto"/>
          </w:divBdr>
        </w:div>
        <w:div w:id="509217546">
          <w:marLeft w:val="547"/>
          <w:marRight w:val="0"/>
          <w:marTop w:val="106"/>
          <w:marBottom w:val="0"/>
          <w:divBdr>
            <w:top w:val="none" w:sz="0" w:space="0" w:color="auto"/>
            <w:left w:val="none" w:sz="0" w:space="0" w:color="auto"/>
            <w:bottom w:val="none" w:sz="0" w:space="0" w:color="auto"/>
            <w:right w:val="none" w:sz="0" w:space="0" w:color="auto"/>
          </w:divBdr>
        </w:div>
        <w:div w:id="1611006505">
          <w:marLeft w:val="547"/>
          <w:marRight w:val="0"/>
          <w:marTop w:val="106"/>
          <w:marBottom w:val="0"/>
          <w:divBdr>
            <w:top w:val="none" w:sz="0" w:space="0" w:color="auto"/>
            <w:left w:val="none" w:sz="0" w:space="0" w:color="auto"/>
            <w:bottom w:val="none" w:sz="0" w:space="0" w:color="auto"/>
            <w:right w:val="none" w:sz="0" w:space="0" w:color="auto"/>
          </w:divBdr>
        </w:div>
      </w:divsChild>
    </w:div>
    <w:div w:id="1959295127">
      <w:bodyDiv w:val="1"/>
      <w:marLeft w:val="0"/>
      <w:marRight w:val="0"/>
      <w:marTop w:val="0"/>
      <w:marBottom w:val="0"/>
      <w:divBdr>
        <w:top w:val="none" w:sz="0" w:space="0" w:color="auto"/>
        <w:left w:val="none" w:sz="0" w:space="0" w:color="auto"/>
        <w:bottom w:val="none" w:sz="0" w:space="0" w:color="auto"/>
        <w:right w:val="none" w:sz="0" w:space="0" w:color="auto"/>
      </w:divBdr>
      <w:divsChild>
        <w:div w:id="2005817818">
          <w:marLeft w:val="547"/>
          <w:marRight w:val="0"/>
          <w:marTop w:val="106"/>
          <w:marBottom w:val="0"/>
          <w:divBdr>
            <w:top w:val="none" w:sz="0" w:space="0" w:color="auto"/>
            <w:left w:val="none" w:sz="0" w:space="0" w:color="auto"/>
            <w:bottom w:val="none" w:sz="0" w:space="0" w:color="auto"/>
            <w:right w:val="none" w:sz="0" w:space="0" w:color="auto"/>
          </w:divBdr>
        </w:div>
        <w:div w:id="1610355829">
          <w:marLeft w:val="547"/>
          <w:marRight w:val="0"/>
          <w:marTop w:val="106"/>
          <w:marBottom w:val="0"/>
          <w:divBdr>
            <w:top w:val="none" w:sz="0" w:space="0" w:color="auto"/>
            <w:left w:val="none" w:sz="0" w:space="0" w:color="auto"/>
            <w:bottom w:val="none" w:sz="0" w:space="0" w:color="auto"/>
            <w:right w:val="none" w:sz="0" w:space="0" w:color="auto"/>
          </w:divBdr>
        </w:div>
        <w:div w:id="2111852938">
          <w:marLeft w:val="547"/>
          <w:marRight w:val="0"/>
          <w:marTop w:val="106"/>
          <w:marBottom w:val="0"/>
          <w:divBdr>
            <w:top w:val="none" w:sz="0" w:space="0" w:color="auto"/>
            <w:left w:val="none" w:sz="0" w:space="0" w:color="auto"/>
            <w:bottom w:val="none" w:sz="0" w:space="0" w:color="auto"/>
            <w:right w:val="none" w:sz="0" w:space="0" w:color="auto"/>
          </w:divBdr>
        </w:div>
        <w:div w:id="1437864387">
          <w:marLeft w:val="547"/>
          <w:marRight w:val="0"/>
          <w:marTop w:val="106"/>
          <w:marBottom w:val="0"/>
          <w:divBdr>
            <w:top w:val="none" w:sz="0" w:space="0" w:color="auto"/>
            <w:left w:val="none" w:sz="0" w:space="0" w:color="auto"/>
            <w:bottom w:val="none" w:sz="0" w:space="0" w:color="auto"/>
            <w:right w:val="none" w:sz="0" w:space="0" w:color="auto"/>
          </w:divBdr>
        </w:div>
      </w:divsChild>
    </w:div>
    <w:div w:id="2014330712">
      <w:bodyDiv w:val="1"/>
      <w:marLeft w:val="0"/>
      <w:marRight w:val="0"/>
      <w:marTop w:val="0"/>
      <w:marBottom w:val="0"/>
      <w:divBdr>
        <w:top w:val="none" w:sz="0" w:space="0" w:color="auto"/>
        <w:left w:val="none" w:sz="0" w:space="0" w:color="auto"/>
        <w:bottom w:val="none" w:sz="0" w:space="0" w:color="auto"/>
        <w:right w:val="none" w:sz="0" w:space="0" w:color="auto"/>
      </w:divBdr>
      <w:divsChild>
        <w:div w:id="1330017859">
          <w:marLeft w:val="547"/>
          <w:marRight w:val="0"/>
          <w:marTop w:val="106"/>
          <w:marBottom w:val="0"/>
          <w:divBdr>
            <w:top w:val="none" w:sz="0" w:space="0" w:color="auto"/>
            <w:left w:val="none" w:sz="0" w:space="0" w:color="auto"/>
            <w:bottom w:val="none" w:sz="0" w:space="0" w:color="auto"/>
            <w:right w:val="none" w:sz="0" w:space="0" w:color="auto"/>
          </w:divBdr>
        </w:div>
        <w:div w:id="9138630">
          <w:marLeft w:val="547"/>
          <w:marRight w:val="0"/>
          <w:marTop w:val="106"/>
          <w:marBottom w:val="0"/>
          <w:divBdr>
            <w:top w:val="none" w:sz="0" w:space="0" w:color="auto"/>
            <w:left w:val="none" w:sz="0" w:space="0" w:color="auto"/>
            <w:bottom w:val="none" w:sz="0" w:space="0" w:color="auto"/>
            <w:right w:val="none" w:sz="0" w:space="0" w:color="auto"/>
          </w:divBdr>
        </w:div>
        <w:div w:id="1172187609">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765</Words>
  <Characters>4366</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12</cp:revision>
  <dcterms:created xsi:type="dcterms:W3CDTF">2019-01-15T13:26:00Z</dcterms:created>
  <dcterms:modified xsi:type="dcterms:W3CDTF">2019-01-18T15:40:00Z</dcterms:modified>
</cp:coreProperties>
</file>